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2B" w:rsidRDefault="00282C84">
      <w:r>
        <w:rPr>
          <w:noProof/>
          <w:lang w:eastAsia="ru-RU"/>
        </w:rPr>
        <w:drawing>
          <wp:inline distT="0" distB="0" distL="0" distR="0">
            <wp:extent cx="9251950" cy="6643688"/>
            <wp:effectExtent l="19050" t="0" r="6350" b="0"/>
            <wp:docPr id="1" name="Рисунок 1" descr="F:\титулки фото\5d345b84-e51f-46ab-8b10-f6febabf5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5d345b84-e51f-46ab-8b10-f6febabf55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84" w:rsidRDefault="00282C84" w:rsidP="00282C84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  <w:r w:rsidRPr="00883EA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 w:rsidRPr="00883EAE">
        <w:rPr>
          <w:rFonts w:ascii="Times New Roman" w:hAnsi="Times New Roman" w:cs="Times New Roman"/>
          <w:sz w:val="28"/>
          <w:lang w:val="en-US"/>
        </w:rPr>
        <w:t>I</w:t>
      </w:r>
      <w:r w:rsidRPr="00C65794">
        <w:rPr>
          <w:rFonts w:ascii="Times New Roman" w:hAnsi="Times New Roman" w:cs="Times New Roman"/>
          <w:sz w:val="28"/>
        </w:rPr>
        <w:t>.</w:t>
      </w:r>
      <w:r w:rsidRPr="00C65794">
        <w:rPr>
          <w:rFonts w:ascii="Times New Roman" w:hAnsi="Times New Roman" w:cs="Times New Roman"/>
          <w:b/>
          <w:sz w:val="28"/>
        </w:rPr>
        <w:t xml:space="preserve"> </w:t>
      </w:r>
      <w:r w:rsidRPr="00883EAE">
        <w:rPr>
          <w:rFonts w:ascii="Times New Roman" w:hAnsi="Times New Roman" w:cs="Times New Roman"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……………………………………………………………………………………3</w:t>
      </w: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СОДЕРЖАНИЕ  ОБУЧЕНИЯ</w:t>
      </w:r>
      <w:proofErr w:type="gramEnd"/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……………………………………………………………………………………..12</w:t>
      </w: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.ТЕМАТИЧЕСКОЕ ПЛАНИРОВАНИЕ………………………………………………………………………….14</w:t>
      </w: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282C84" w:rsidRDefault="00282C84" w:rsidP="00282C84">
      <w:pPr>
        <w:pStyle w:val="110"/>
        <w:tabs>
          <w:tab w:val="left" w:pos="2948"/>
          <w:tab w:val="left" w:pos="2949"/>
        </w:tabs>
        <w:spacing w:before="0" w:line="360" w:lineRule="auto"/>
        <w:ind w:left="0"/>
      </w:pPr>
      <w:r>
        <w:rPr>
          <w:lang w:val="en-US"/>
        </w:rPr>
        <w:lastRenderedPageBreak/>
        <w:t>I</w:t>
      </w:r>
      <w:r w:rsidRPr="00704757">
        <w:t xml:space="preserve">. </w:t>
      </w: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282C84" w:rsidRDefault="00282C84" w:rsidP="00282C84">
      <w:pPr>
        <w:pStyle w:val="a5"/>
        <w:spacing w:line="360" w:lineRule="auto"/>
        <w:ind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 xml:space="preserve">на основе: </w:t>
      </w:r>
    </w:p>
    <w:p w:rsidR="00282C84" w:rsidRDefault="00282C84" w:rsidP="00282C84">
      <w:pPr>
        <w:pStyle w:val="a5"/>
        <w:spacing w:line="360" w:lineRule="auto"/>
        <w:ind w:right="110" w:firstLine="707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282C84" w:rsidRDefault="00282C84" w:rsidP="00282C84">
      <w:pPr>
        <w:pStyle w:val="a5"/>
        <w:spacing w:line="360" w:lineRule="auto"/>
        <w:ind w:right="110" w:firstLine="707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282C84" w:rsidRDefault="00282C84" w:rsidP="00282C84">
      <w:pPr>
        <w:pStyle w:val="a5"/>
        <w:spacing w:line="360" w:lineRule="auto"/>
        <w:ind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 w:rsidR="002E5E78">
        <w:t>136</w:t>
      </w:r>
      <w:r>
        <w:rPr>
          <w:spacing w:val="-4"/>
        </w:rPr>
        <w:t xml:space="preserve"> </w:t>
      </w:r>
      <w:r>
        <w:t xml:space="preserve">часов 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«Математика».</w:t>
      </w:r>
      <w:bookmarkStart w:id="0" w:name="_GoBack"/>
      <w:bookmarkEnd w:id="0"/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rPr>
          <w:spacing w:val="-1"/>
        </w:rPr>
        <w:t>Цель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t>подготовка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легкой</w:t>
      </w:r>
      <w:r>
        <w:rPr>
          <w:spacing w:val="-15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 (интеллектуальными нарушениями) к жизни в современном 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профессионально-трудовыми</w:t>
      </w:r>
      <w:r>
        <w:rPr>
          <w:spacing w:val="-3"/>
        </w:rPr>
        <w:t xml:space="preserve"> </w:t>
      </w:r>
      <w:r>
        <w:t>навыками.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lastRenderedPageBreak/>
        <w:t>-</w:t>
      </w:r>
      <w:r w:rsidRPr="00704757">
        <w:t xml:space="preserve">формирование доступных </w:t>
      </w:r>
      <w:proofErr w:type="gramStart"/>
      <w:r w:rsidRPr="00704757">
        <w:t>обучающимся</w:t>
      </w:r>
      <w:proofErr w:type="gramEnd"/>
      <w:r w:rsidRPr="00704757">
        <w:t xml:space="preserve"> с умственной отсталостью</w:t>
      </w:r>
      <w:r w:rsidRPr="00704757">
        <w:rPr>
          <w:spacing w:val="1"/>
        </w:rPr>
        <w:t xml:space="preserve"> </w:t>
      </w:r>
      <w:r w:rsidRPr="00704757">
        <w:t>(интеллектуальными нарушениями) математических знаний и умений, не</w:t>
      </w:r>
      <w:r w:rsidRPr="00704757">
        <w:rPr>
          <w:spacing w:val="-1"/>
        </w:rPr>
        <w:t>обходимых</w:t>
      </w:r>
      <w:r w:rsidRPr="00704757">
        <w:rPr>
          <w:spacing w:val="-19"/>
        </w:rPr>
        <w:t xml:space="preserve"> </w:t>
      </w:r>
      <w:r w:rsidRPr="00704757">
        <w:rPr>
          <w:spacing w:val="-1"/>
        </w:rPr>
        <w:t>для</w:t>
      </w:r>
      <w:r w:rsidRPr="00704757">
        <w:rPr>
          <w:spacing w:val="-16"/>
        </w:rPr>
        <w:t xml:space="preserve"> </w:t>
      </w:r>
      <w:r w:rsidRPr="00704757">
        <w:rPr>
          <w:spacing w:val="-1"/>
        </w:rPr>
        <w:t>решения</w:t>
      </w:r>
      <w:r w:rsidRPr="00704757">
        <w:rPr>
          <w:spacing w:val="-16"/>
        </w:rPr>
        <w:t xml:space="preserve"> </w:t>
      </w:r>
      <w:r w:rsidRPr="00704757">
        <w:t>учебно-познавательных,</w:t>
      </w:r>
      <w:r w:rsidRPr="00704757">
        <w:rPr>
          <w:spacing w:val="-18"/>
        </w:rPr>
        <w:t xml:space="preserve"> </w:t>
      </w:r>
      <w:r w:rsidRPr="00704757">
        <w:t>учебно-практических,</w:t>
      </w:r>
      <w:r w:rsidRPr="00704757">
        <w:rPr>
          <w:spacing w:val="-17"/>
        </w:rPr>
        <w:t xml:space="preserve"> </w:t>
      </w:r>
      <w:r w:rsidRPr="00704757">
        <w:t>житейских и профессиональных задач; развитие способности их использования</w:t>
      </w:r>
      <w:r w:rsidRPr="00704757">
        <w:rPr>
          <w:spacing w:val="-4"/>
        </w:rPr>
        <w:t xml:space="preserve"> </w:t>
      </w:r>
      <w:r w:rsidRPr="00704757">
        <w:t>при</w:t>
      </w:r>
      <w:r w:rsidRPr="00704757">
        <w:rPr>
          <w:spacing w:val="-3"/>
        </w:rPr>
        <w:t xml:space="preserve"> </w:t>
      </w:r>
      <w:r w:rsidRPr="00704757">
        <w:t>решении соответствующих возрасту</w:t>
      </w:r>
      <w:r w:rsidRPr="00704757">
        <w:rPr>
          <w:spacing w:val="1"/>
        </w:rPr>
        <w:t xml:space="preserve"> </w:t>
      </w:r>
      <w:r w:rsidRPr="00704757">
        <w:t>задач;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-коррекция</w:t>
      </w:r>
      <w:r w:rsidRPr="00704757">
        <w:t xml:space="preserve"> и развитие познавательной деятельности и личностных </w:t>
      </w:r>
      <w:proofErr w:type="gramStart"/>
      <w:r w:rsidRPr="00704757">
        <w:t>качеств</w:t>
      </w:r>
      <w:proofErr w:type="gramEnd"/>
      <w:r w:rsidRPr="00704757"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282C84" w:rsidRDefault="00282C84" w:rsidP="00282C84">
      <w:pPr>
        <w:pStyle w:val="a5"/>
        <w:spacing w:line="360" w:lineRule="auto"/>
        <w:ind w:right="120" w:firstLine="707"/>
        <w:jc w:val="both"/>
      </w:pPr>
      <w:r>
        <w:t>-</w:t>
      </w:r>
      <w:r w:rsidRPr="00704757">
        <w:t>формирование положительных качеств личности, в частности аккуратности, настойчивости, трудолюбия, самостоятельности, терпеливости,</w:t>
      </w:r>
      <w:r w:rsidRPr="00704757">
        <w:rPr>
          <w:spacing w:val="1"/>
        </w:rPr>
        <w:t xml:space="preserve"> </w:t>
      </w:r>
      <w:r w:rsidRPr="00704757">
        <w:t>любознательности, умений планировать свою деятельность, доводить начатое</w:t>
      </w:r>
      <w:r w:rsidRPr="00704757">
        <w:rPr>
          <w:spacing w:val="-1"/>
        </w:rPr>
        <w:t xml:space="preserve"> </w:t>
      </w:r>
      <w:r w:rsidRPr="00704757">
        <w:t>дело до</w:t>
      </w:r>
      <w:r w:rsidRPr="00704757">
        <w:rPr>
          <w:spacing w:val="1"/>
        </w:rPr>
        <w:t xml:space="preserve"> </w:t>
      </w:r>
      <w:r w:rsidRPr="00704757">
        <w:t>конца,</w:t>
      </w:r>
      <w:r w:rsidRPr="00704757">
        <w:rPr>
          <w:spacing w:val="-5"/>
        </w:rPr>
        <w:t xml:space="preserve"> </w:t>
      </w:r>
      <w:r w:rsidRPr="00704757">
        <w:t>осуществлять</w:t>
      </w:r>
      <w:r w:rsidRPr="00704757">
        <w:rPr>
          <w:spacing w:val="-1"/>
        </w:rPr>
        <w:t xml:space="preserve"> </w:t>
      </w:r>
      <w:r w:rsidRPr="00704757">
        <w:t>контроль</w:t>
      </w:r>
      <w:r w:rsidRPr="00704757">
        <w:rPr>
          <w:spacing w:val="-1"/>
        </w:rPr>
        <w:t xml:space="preserve"> </w:t>
      </w:r>
      <w:r w:rsidRPr="00704757">
        <w:t>и самоконтроль.</w:t>
      </w:r>
      <w:r w:rsidRPr="00025AB7">
        <w:t xml:space="preserve"> 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Матема</w:t>
      </w:r>
      <w:proofErr w:type="spellEnd"/>
      <w:r>
        <w:rPr>
          <w:spacing w:val="-67"/>
        </w:rPr>
        <w:t xml:space="preserve"> </w:t>
      </w:r>
      <w:r>
        <w:t>тика</w:t>
      </w:r>
      <w:proofErr w:type="gramEnd"/>
      <w:r>
        <w:t>» в</w:t>
      </w:r>
      <w:r>
        <w:rPr>
          <w:spacing w:val="-1"/>
        </w:rPr>
        <w:t xml:space="preserve"> </w:t>
      </w:r>
      <w:r>
        <w:t>3 классе определяет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  <w:szCs w:val="28"/>
        </w:rPr>
        <w:t xml:space="preserve">- </w:t>
      </w:r>
      <w:r w:rsidRPr="00597EC4">
        <w:rPr>
          <w:sz w:val="28"/>
          <w:szCs w:val="28"/>
        </w:rPr>
        <w:t>формирование</w:t>
      </w:r>
      <w:r w:rsidRPr="00597EC4">
        <w:rPr>
          <w:spacing w:val="-2"/>
          <w:sz w:val="28"/>
          <w:szCs w:val="28"/>
        </w:rPr>
        <w:t xml:space="preserve"> </w:t>
      </w:r>
      <w:r w:rsidRPr="00597EC4">
        <w:rPr>
          <w:sz w:val="28"/>
          <w:szCs w:val="28"/>
        </w:rPr>
        <w:t>знаний</w:t>
      </w:r>
      <w:r w:rsidRPr="00597EC4">
        <w:rPr>
          <w:spacing w:val="-4"/>
          <w:sz w:val="28"/>
          <w:szCs w:val="28"/>
        </w:rPr>
        <w:t xml:space="preserve"> </w:t>
      </w:r>
      <w:r w:rsidRPr="00597EC4">
        <w:rPr>
          <w:sz w:val="28"/>
          <w:szCs w:val="28"/>
        </w:rPr>
        <w:t>о</w:t>
      </w:r>
      <w:r w:rsidRPr="00597EC4">
        <w:rPr>
          <w:spacing w:val="-1"/>
          <w:sz w:val="28"/>
          <w:szCs w:val="28"/>
        </w:rPr>
        <w:t xml:space="preserve"> </w:t>
      </w:r>
      <w:r w:rsidRPr="00597EC4">
        <w:rPr>
          <w:sz w:val="28"/>
          <w:szCs w:val="28"/>
        </w:rPr>
        <w:t>нумерации</w:t>
      </w:r>
      <w:r w:rsidRPr="00597EC4">
        <w:rPr>
          <w:spacing w:val="-2"/>
          <w:sz w:val="28"/>
          <w:szCs w:val="28"/>
        </w:rPr>
        <w:t xml:space="preserve"> </w:t>
      </w:r>
      <w:r w:rsidRPr="00597EC4">
        <w:rPr>
          <w:sz w:val="28"/>
          <w:szCs w:val="28"/>
        </w:rPr>
        <w:t>чисел</w:t>
      </w:r>
      <w:r w:rsidRPr="00597EC4">
        <w:rPr>
          <w:spacing w:val="-4"/>
          <w:sz w:val="28"/>
          <w:szCs w:val="28"/>
        </w:rPr>
        <w:t xml:space="preserve"> </w:t>
      </w:r>
      <w:r w:rsidRPr="00597EC4">
        <w:rPr>
          <w:sz w:val="28"/>
          <w:szCs w:val="28"/>
        </w:rPr>
        <w:t>первой</w:t>
      </w:r>
      <w:r w:rsidRPr="00597EC4">
        <w:rPr>
          <w:spacing w:val="-2"/>
          <w:sz w:val="28"/>
          <w:szCs w:val="28"/>
        </w:rPr>
        <w:t xml:space="preserve"> </w:t>
      </w:r>
      <w:r w:rsidRPr="00597EC4">
        <w:rPr>
          <w:sz w:val="28"/>
          <w:szCs w:val="28"/>
        </w:rPr>
        <w:t>сотни;</w:t>
      </w:r>
      <w:r w:rsidRPr="00597EC4">
        <w:rPr>
          <w:sz w:val="28"/>
        </w:rPr>
        <w:t xml:space="preserve"> 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- 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с числами и числовыми выражениями, решать составные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алгоритмом;</w:t>
      </w:r>
      <w:r w:rsidRPr="00605A7A">
        <w:rPr>
          <w:sz w:val="28"/>
        </w:rPr>
        <w:t xml:space="preserve"> 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50547">
        <w:rPr>
          <w:sz w:val="28"/>
        </w:rPr>
        <w:t>формирование</w:t>
      </w:r>
      <w:r w:rsidRPr="00D50547">
        <w:rPr>
          <w:spacing w:val="-13"/>
          <w:sz w:val="28"/>
        </w:rPr>
        <w:t xml:space="preserve"> </w:t>
      </w:r>
      <w:r w:rsidRPr="00D50547">
        <w:rPr>
          <w:sz w:val="28"/>
        </w:rPr>
        <w:t>знаний</w:t>
      </w:r>
      <w:r w:rsidRPr="00D50547">
        <w:rPr>
          <w:spacing w:val="-10"/>
          <w:sz w:val="28"/>
        </w:rPr>
        <w:t xml:space="preserve"> </w:t>
      </w:r>
      <w:r w:rsidRPr="00D50547">
        <w:rPr>
          <w:sz w:val="28"/>
        </w:rPr>
        <w:t>о</w:t>
      </w:r>
      <w:r w:rsidRPr="00D50547">
        <w:rPr>
          <w:spacing w:val="-12"/>
          <w:sz w:val="28"/>
        </w:rPr>
        <w:t xml:space="preserve"> </w:t>
      </w:r>
      <w:r w:rsidRPr="00D50547">
        <w:rPr>
          <w:sz w:val="28"/>
        </w:rPr>
        <w:t>геометрических</w:t>
      </w:r>
      <w:r w:rsidRPr="00D50547">
        <w:rPr>
          <w:spacing w:val="-9"/>
          <w:sz w:val="28"/>
        </w:rPr>
        <w:t xml:space="preserve"> </w:t>
      </w:r>
      <w:r w:rsidRPr="00D50547">
        <w:rPr>
          <w:sz w:val="28"/>
        </w:rPr>
        <w:t>фигурах,</w:t>
      </w:r>
      <w:r w:rsidRPr="00D50547">
        <w:rPr>
          <w:spacing w:val="-10"/>
          <w:sz w:val="28"/>
        </w:rPr>
        <w:t xml:space="preserve"> </w:t>
      </w:r>
      <w:r w:rsidRPr="00D50547">
        <w:rPr>
          <w:sz w:val="28"/>
        </w:rPr>
        <w:t>умения</w:t>
      </w:r>
      <w:r w:rsidRPr="00D50547">
        <w:rPr>
          <w:spacing w:val="-12"/>
          <w:sz w:val="28"/>
        </w:rPr>
        <w:t xml:space="preserve"> </w:t>
      </w:r>
      <w:r w:rsidRPr="00D50547">
        <w:rPr>
          <w:sz w:val="28"/>
        </w:rPr>
        <w:t>называть</w:t>
      </w:r>
      <w:r w:rsidRPr="00D50547">
        <w:rPr>
          <w:spacing w:val="-13"/>
          <w:sz w:val="28"/>
        </w:rPr>
        <w:t xml:space="preserve"> </w:t>
      </w:r>
      <w:r w:rsidRPr="00D50547">
        <w:rPr>
          <w:sz w:val="28"/>
        </w:rPr>
        <w:t>их</w:t>
      </w:r>
      <w:r w:rsidRPr="00D50547">
        <w:rPr>
          <w:spacing w:val="-67"/>
          <w:sz w:val="28"/>
        </w:rPr>
        <w:t xml:space="preserve"> </w:t>
      </w:r>
      <w:r w:rsidRPr="00D50547">
        <w:rPr>
          <w:sz w:val="28"/>
        </w:rPr>
        <w:t>части,</w:t>
      </w:r>
      <w:r w:rsidRPr="00D50547">
        <w:rPr>
          <w:spacing w:val="-2"/>
          <w:sz w:val="28"/>
        </w:rPr>
        <w:t xml:space="preserve"> </w:t>
      </w:r>
      <w:r w:rsidRPr="00D50547">
        <w:rPr>
          <w:sz w:val="28"/>
        </w:rPr>
        <w:t>строить</w:t>
      </w:r>
      <w:r w:rsidRPr="00D50547">
        <w:rPr>
          <w:spacing w:val="-1"/>
          <w:sz w:val="28"/>
        </w:rPr>
        <w:t xml:space="preserve"> </w:t>
      </w:r>
      <w:r w:rsidRPr="00D50547">
        <w:rPr>
          <w:sz w:val="28"/>
        </w:rPr>
        <w:t>фигуры</w:t>
      </w:r>
      <w:r w:rsidRPr="00D50547">
        <w:rPr>
          <w:spacing w:val="-1"/>
          <w:sz w:val="28"/>
        </w:rPr>
        <w:t xml:space="preserve"> </w:t>
      </w:r>
      <w:r w:rsidRPr="00D50547">
        <w:rPr>
          <w:sz w:val="28"/>
        </w:rPr>
        <w:t>с</w:t>
      </w:r>
      <w:r w:rsidRPr="00D50547">
        <w:rPr>
          <w:spacing w:val="-4"/>
          <w:sz w:val="28"/>
        </w:rPr>
        <w:t xml:space="preserve"> </w:t>
      </w:r>
      <w:r w:rsidRPr="00D50547">
        <w:rPr>
          <w:sz w:val="28"/>
        </w:rPr>
        <w:t>помощью</w:t>
      </w:r>
      <w:r w:rsidRPr="00D50547">
        <w:rPr>
          <w:spacing w:val="-2"/>
          <w:sz w:val="28"/>
        </w:rPr>
        <w:t xml:space="preserve"> </w:t>
      </w:r>
      <w:r w:rsidRPr="00D50547">
        <w:rPr>
          <w:sz w:val="28"/>
        </w:rPr>
        <w:t>чертёжных</w:t>
      </w:r>
      <w:r w:rsidRPr="00D50547">
        <w:rPr>
          <w:spacing w:val="-3"/>
          <w:sz w:val="28"/>
        </w:rPr>
        <w:t xml:space="preserve"> </w:t>
      </w:r>
      <w:r w:rsidRPr="00D50547">
        <w:rPr>
          <w:sz w:val="28"/>
        </w:rPr>
        <w:t>инструментов;</w:t>
      </w:r>
    </w:p>
    <w:p w:rsidR="00282C84" w:rsidRPr="00D50547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D50547">
        <w:rPr>
          <w:sz w:val="28"/>
        </w:rPr>
        <w:t>формирование</w:t>
      </w:r>
      <w:r w:rsidRPr="00D50547">
        <w:rPr>
          <w:spacing w:val="1"/>
          <w:sz w:val="28"/>
        </w:rPr>
        <w:t xml:space="preserve"> </w:t>
      </w:r>
      <w:r w:rsidRPr="00D50547">
        <w:rPr>
          <w:sz w:val="28"/>
        </w:rPr>
        <w:t>умения</w:t>
      </w:r>
      <w:r w:rsidRPr="00D50547">
        <w:rPr>
          <w:spacing w:val="1"/>
          <w:sz w:val="28"/>
        </w:rPr>
        <w:t xml:space="preserve"> </w:t>
      </w:r>
      <w:r w:rsidRPr="00D50547">
        <w:rPr>
          <w:sz w:val="28"/>
        </w:rPr>
        <w:t>применять</w:t>
      </w:r>
      <w:r w:rsidRPr="00D50547">
        <w:rPr>
          <w:spacing w:val="1"/>
          <w:sz w:val="28"/>
        </w:rPr>
        <w:t xml:space="preserve"> </w:t>
      </w:r>
      <w:r w:rsidRPr="00D50547">
        <w:rPr>
          <w:sz w:val="28"/>
        </w:rPr>
        <w:t>первоначальные</w:t>
      </w:r>
      <w:r w:rsidRPr="00D50547">
        <w:rPr>
          <w:spacing w:val="1"/>
          <w:sz w:val="28"/>
        </w:rPr>
        <w:t xml:space="preserve"> </w:t>
      </w:r>
      <w:r w:rsidRPr="00D50547">
        <w:rPr>
          <w:sz w:val="28"/>
        </w:rPr>
        <w:t>математические</w:t>
      </w:r>
      <w:r w:rsidRPr="00D50547">
        <w:rPr>
          <w:spacing w:val="-67"/>
          <w:sz w:val="28"/>
        </w:rPr>
        <w:t xml:space="preserve"> </w:t>
      </w:r>
      <w:r w:rsidRPr="00D50547">
        <w:rPr>
          <w:sz w:val="28"/>
        </w:rPr>
        <w:t>знания</w:t>
      </w:r>
      <w:r w:rsidRPr="00D50547">
        <w:rPr>
          <w:spacing w:val="-4"/>
          <w:sz w:val="28"/>
        </w:rPr>
        <w:t xml:space="preserve"> </w:t>
      </w:r>
      <w:r w:rsidRPr="00D50547">
        <w:rPr>
          <w:sz w:val="28"/>
        </w:rPr>
        <w:t>для</w:t>
      </w:r>
      <w:r w:rsidRPr="00D50547">
        <w:rPr>
          <w:spacing w:val="-1"/>
          <w:sz w:val="28"/>
        </w:rPr>
        <w:t xml:space="preserve"> </w:t>
      </w:r>
      <w:r w:rsidRPr="00D50547">
        <w:rPr>
          <w:sz w:val="28"/>
        </w:rPr>
        <w:t>решения</w:t>
      </w:r>
      <w:r w:rsidRPr="00D50547">
        <w:rPr>
          <w:spacing w:val="-2"/>
          <w:sz w:val="28"/>
        </w:rPr>
        <w:t xml:space="preserve"> </w:t>
      </w:r>
      <w:r w:rsidRPr="00D50547">
        <w:rPr>
          <w:sz w:val="28"/>
        </w:rPr>
        <w:t>учебно-познавательных и</w:t>
      </w:r>
      <w:r w:rsidRPr="00D50547">
        <w:rPr>
          <w:spacing w:val="-3"/>
          <w:sz w:val="28"/>
        </w:rPr>
        <w:t xml:space="preserve"> </w:t>
      </w:r>
      <w:r w:rsidRPr="00D50547">
        <w:rPr>
          <w:sz w:val="28"/>
        </w:rPr>
        <w:t>практических</w:t>
      </w:r>
      <w:r w:rsidRPr="00D50547">
        <w:rPr>
          <w:spacing w:val="-2"/>
          <w:sz w:val="28"/>
        </w:rPr>
        <w:t xml:space="preserve"> </w:t>
      </w:r>
      <w:r w:rsidRPr="00D50547">
        <w:rPr>
          <w:sz w:val="28"/>
        </w:rPr>
        <w:t>задач.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0"/>
        <w:rPr>
          <w:sz w:val="28"/>
        </w:rPr>
      </w:pPr>
    </w:p>
    <w:p w:rsidR="00282C84" w:rsidRDefault="00282C84" w:rsidP="00282C84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t>Планируемые результаты освоения содержания рабочей программы</w:t>
      </w:r>
      <w:r w:rsidRPr="00200082">
        <w:rPr>
          <w:rFonts w:ascii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hAnsi="Times New Roman" w:cs="Times New Roman"/>
          <w:b/>
          <w:spacing w:val="-67"/>
          <w:sz w:val="28"/>
        </w:rPr>
        <w:t xml:space="preserve">      </w:t>
      </w:r>
    </w:p>
    <w:p w:rsidR="00282C84" w:rsidRDefault="00282C84" w:rsidP="00282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t>по учебному</w:t>
      </w:r>
      <w:r w:rsidRPr="00200082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предмету</w:t>
      </w:r>
      <w:r w:rsidRPr="00200082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«Математика»</w:t>
      </w:r>
      <w:r w:rsidRPr="0020008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в</w:t>
      </w:r>
      <w:r w:rsidRPr="00200082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3</w:t>
      </w:r>
      <w:r w:rsidRPr="00200082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классе</w:t>
      </w:r>
    </w:p>
    <w:p w:rsidR="00282C84" w:rsidRDefault="00282C84" w:rsidP="00282C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00082">
        <w:rPr>
          <w:rFonts w:ascii="Times New Roman" w:hAnsi="Times New Roman" w:cs="Times New Roman"/>
          <w:b/>
          <w:sz w:val="28"/>
        </w:rPr>
        <w:lastRenderedPageBreak/>
        <w:t>Личностные</w:t>
      </w:r>
      <w:r w:rsidRPr="00200082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200082">
        <w:rPr>
          <w:rFonts w:ascii="Times New Roman" w:hAnsi="Times New Roman" w:cs="Times New Roman"/>
          <w:b/>
          <w:sz w:val="28"/>
        </w:rPr>
        <w:t>результаты:</w:t>
      </w:r>
    </w:p>
    <w:p w:rsidR="00282C84" w:rsidRDefault="00282C84" w:rsidP="00282C84">
      <w:pP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00082">
        <w:rPr>
          <w:rFonts w:ascii="Times New Roman" w:hAnsi="Times New Roman" w:cs="Times New Roman"/>
          <w:sz w:val="28"/>
        </w:rPr>
        <w:t>начальные навыки самостоятельности в выполнении математических</w:t>
      </w:r>
      <w:r w:rsidRPr="00200082">
        <w:rPr>
          <w:rFonts w:ascii="Times New Roman" w:hAnsi="Times New Roman" w:cs="Times New Roman"/>
          <w:spacing w:val="-67"/>
          <w:sz w:val="28"/>
        </w:rPr>
        <w:t xml:space="preserve"> </w:t>
      </w:r>
      <w:r w:rsidRPr="00200082">
        <w:rPr>
          <w:rFonts w:ascii="Times New Roman" w:hAnsi="Times New Roman" w:cs="Times New Roman"/>
          <w:sz w:val="28"/>
        </w:rPr>
        <w:t>учебных заданий; понимание личной ответственности за выполнение заданий;</w:t>
      </w:r>
      <w:r w:rsidRPr="003D457B">
        <w:rPr>
          <w:sz w:val="28"/>
        </w:rPr>
        <w:t xml:space="preserve"> </w:t>
      </w:r>
    </w:p>
    <w:p w:rsidR="00282C84" w:rsidRPr="009071FF" w:rsidRDefault="00282C84" w:rsidP="00282C8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071FF">
        <w:rPr>
          <w:rFonts w:ascii="Times New Roman" w:hAnsi="Times New Roman" w:cs="Times New Roman"/>
          <w:sz w:val="28"/>
        </w:rPr>
        <w:t>умение корригировать собственную деятельность в соответствии с</w:t>
      </w:r>
      <w:r w:rsidRPr="009071FF">
        <w:rPr>
          <w:rFonts w:ascii="Times New Roman" w:hAnsi="Times New Roman" w:cs="Times New Roman"/>
          <w:spacing w:val="1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высказанным</w:t>
      </w:r>
      <w:r w:rsidRPr="009071FF">
        <w:rPr>
          <w:rFonts w:ascii="Times New Roman" w:hAnsi="Times New Roman" w:cs="Times New Roman"/>
          <w:spacing w:val="-13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замечанием,</w:t>
      </w:r>
      <w:r w:rsidRPr="009071FF">
        <w:rPr>
          <w:rFonts w:ascii="Times New Roman" w:hAnsi="Times New Roman" w:cs="Times New Roman"/>
          <w:spacing w:val="-10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оказанной</w:t>
      </w:r>
      <w:r w:rsidRPr="009071FF">
        <w:rPr>
          <w:rFonts w:ascii="Times New Roman" w:hAnsi="Times New Roman" w:cs="Times New Roman"/>
          <w:spacing w:val="-12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помощью,</w:t>
      </w:r>
      <w:r w:rsidRPr="009071FF">
        <w:rPr>
          <w:rFonts w:ascii="Times New Roman" w:hAnsi="Times New Roman" w:cs="Times New Roman"/>
          <w:spacing w:val="-11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элементарной</w:t>
      </w:r>
      <w:r w:rsidRPr="009071FF">
        <w:rPr>
          <w:rFonts w:ascii="Times New Roman" w:hAnsi="Times New Roman" w:cs="Times New Roman"/>
          <w:spacing w:val="-12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самооценкой</w:t>
      </w:r>
      <w:r w:rsidRPr="009071FF">
        <w:rPr>
          <w:rFonts w:ascii="Times New Roman" w:hAnsi="Times New Roman" w:cs="Times New Roman"/>
          <w:spacing w:val="-68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результатов</w:t>
      </w:r>
      <w:r w:rsidRPr="009071FF">
        <w:rPr>
          <w:rFonts w:ascii="Times New Roman" w:hAnsi="Times New Roman" w:cs="Times New Roman"/>
          <w:spacing w:val="-2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выполнения учебного</w:t>
      </w:r>
      <w:r w:rsidRPr="009071FF">
        <w:rPr>
          <w:rFonts w:ascii="Times New Roman" w:hAnsi="Times New Roman" w:cs="Times New Roman"/>
          <w:spacing w:val="1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задания;</w:t>
      </w:r>
      <w:r w:rsidRPr="009071FF">
        <w:rPr>
          <w:rFonts w:ascii="Times New Roman" w:hAnsi="Times New Roman" w:cs="Times New Roman"/>
          <w:spacing w:val="-1"/>
          <w:sz w:val="28"/>
        </w:rPr>
        <w:t xml:space="preserve"> </w:t>
      </w:r>
    </w:p>
    <w:p w:rsidR="00282C84" w:rsidRDefault="00282C84" w:rsidP="00282C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1"/>
          <w:sz w:val="28"/>
        </w:rPr>
        <w:t xml:space="preserve">- </w:t>
      </w:r>
      <w:r w:rsidRPr="009071FF">
        <w:rPr>
          <w:rFonts w:ascii="Times New Roman" w:hAnsi="Times New Roman" w:cs="Times New Roman"/>
          <w:spacing w:val="-1"/>
          <w:sz w:val="28"/>
        </w:rPr>
        <w:t>элементарное</w:t>
      </w:r>
      <w:r w:rsidRPr="009071FF">
        <w:rPr>
          <w:rFonts w:ascii="Times New Roman" w:hAnsi="Times New Roman" w:cs="Times New Roman"/>
          <w:spacing w:val="-17"/>
          <w:sz w:val="28"/>
        </w:rPr>
        <w:t xml:space="preserve"> </w:t>
      </w:r>
      <w:r w:rsidRPr="009071FF">
        <w:rPr>
          <w:rFonts w:ascii="Times New Roman" w:hAnsi="Times New Roman" w:cs="Times New Roman"/>
          <w:spacing w:val="-1"/>
          <w:sz w:val="28"/>
        </w:rPr>
        <w:t>понимание</w:t>
      </w:r>
      <w:r w:rsidRPr="009071FF">
        <w:rPr>
          <w:rFonts w:ascii="Times New Roman" w:hAnsi="Times New Roman" w:cs="Times New Roman"/>
          <w:spacing w:val="-14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(на</w:t>
      </w:r>
      <w:r w:rsidRPr="009071FF">
        <w:rPr>
          <w:rFonts w:ascii="Times New Roman" w:hAnsi="Times New Roman" w:cs="Times New Roman"/>
          <w:spacing w:val="-14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практическом</w:t>
      </w:r>
      <w:r w:rsidRPr="009071FF">
        <w:rPr>
          <w:rFonts w:ascii="Times New Roman" w:hAnsi="Times New Roman" w:cs="Times New Roman"/>
          <w:spacing w:val="-17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уровне)</w:t>
      </w:r>
      <w:r w:rsidRPr="009071FF">
        <w:rPr>
          <w:rFonts w:ascii="Times New Roman" w:hAnsi="Times New Roman" w:cs="Times New Roman"/>
          <w:spacing w:val="-13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связи</w:t>
      </w:r>
      <w:r w:rsidRPr="009071FF">
        <w:rPr>
          <w:rFonts w:ascii="Times New Roman" w:hAnsi="Times New Roman" w:cs="Times New Roman"/>
          <w:spacing w:val="-14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математических</w:t>
      </w:r>
      <w:r w:rsidRPr="009071FF">
        <w:rPr>
          <w:rFonts w:ascii="Times New Roman" w:hAnsi="Times New Roman" w:cs="Times New Roman"/>
          <w:spacing w:val="-6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знаний</w:t>
      </w:r>
      <w:r w:rsidRPr="009071FF">
        <w:rPr>
          <w:rFonts w:ascii="Times New Roman" w:hAnsi="Times New Roman" w:cs="Times New Roman"/>
          <w:spacing w:val="-7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с</w:t>
      </w:r>
      <w:r w:rsidRPr="009071FF">
        <w:rPr>
          <w:rFonts w:ascii="Times New Roman" w:hAnsi="Times New Roman" w:cs="Times New Roman"/>
          <w:spacing w:val="-5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некоторыми</w:t>
      </w:r>
      <w:r w:rsidRPr="009071FF">
        <w:rPr>
          <w:rFonts w:ascii="Times New Roman" w:hAnsi="Times New Roman" w:cs="Times New Roman"/>
          <w:spacing w:val="-6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жизненными</w:t>
      </w:r>
      <w:r w:rsidRPr="009071FF">
        <w:rPr>
          <w:rFonts w:ascii="Times New Roman" w:hAnsi="Times New Roman" w:cs="Times New Roman"/>
          <w:spacing w:val="-7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ситуациями,</w:t>
      </w:r>
      <w:r w:rsidRPr="009071FF">
        <w:rPr>
          <w:rFonts w:ascii="Times New Roman" w:hAnsi="Times New Roman" w:cs="Times New Roman"/>
          <w:spacing w:val="-8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умение</w:t>
      </w:r>
      <w:r w:rsidRPr="009071FF">
        <w:rPr>
          <w:rFonts w:ascii="Times New Roman" w:hAnsi="Times New Roman" w:cs="Times New Roman"/>
          <w:spacing w:val="-6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применять</w:t>
      </w:r>
      <w:r w:rsidRPr="009071FF">
        <w:rPr>
          <w:rFonts w:ascii="Times New Roman" w:hAnsi="Times New Roman" w:cs="Times New Roman"/>
          <w:spacing w:val="-8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математические знания для решения отдельных жизненных задач (расчет общей стоимости покупки, сдачи, определение времени по часам, умение</w:t>
      </w:r>
      <w:r w:rsidRPr="009071FF">
        <w:rPr>
          <w:rFonts w:ascii="Times New Roman" w:hAnsi="Times New Roman" w:cs="Times New Roman"/>
          <w:spacing w:val="1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пользоваться</w:t>
      </w:r>
      <w:r w:rsidRPr="009071FF">
        <w:rPr>
          <w:rFonts w:ascii="Times New Roman" w:hAnsi="Times New Roman" w:cs="Times New Roman"/>
          <w:spacing w:val="-1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календарем</w:t>
      </w:r>
      <w:r w:rsidRPr="009071FF">
        <w:rPr>
          <w:rFonts w:ascii="Times New Roman" w:hAnsi="Times New Roman" w:cs="Times New Roman"/>
          <w:spacing w:val="-3"/>
          <w:sz w:val="28"/>
        </w:rPr>
        <w:t xml:space="preserve"> </w:t>
      </w:r>
      <w:r w:rsidRPr="009071FF">
        <w:rPr>
          <w:rFonts w:ascii="Times New Roman" w:hAnsi="Times New Roman" w:cs="Times New Roman"/>
          <w:sz w:val="28"/>
        </w:rPr>
        <w:t>и пр.)</w:t>
      </w:r>
    </w:p>
    <w:p w:rsidR="00282C84" w:rsidRPr="009071FF" w:rsidRDefault="00282C84" w:rsidP="00282C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282C84" w:rsidRDefault="00282C84" w:rsidP="00282C84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5C6E6F">
        <w:rPr>
          <w:rFonts w:ascii="Times New Roman" w:hAnsi="Times New Roman" w:cs="Times New Roman"/>
          <w:b/>
          <w:sz w:val="28"/>
        </w:rPr>
        <w:t xml:space="preserve">Уровни достижения </w:t>
      </w:r>
      <w:proofErr w:type="gramStart"/>
      <w:r w:rsidRPr="005C6E6F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 w:rsidRPr="005C6E6F">
        <w:rPr>
          <w:rFonts w:ascii="Times New Roman" w:hAnsi="Times New Roman" w:cs="Times New Roman"/>
          <w:b/>
          <w:sz w:val="28"/>
        </w:rPr>
        <w:t xml:space="preserve"> предметных результатов</w:t>
      </w:r>
      <w:r w:rsidRPr="005C6E6F">
        <w:rPr>
          <w:rFonts w:ascii="Times New Roman" w:hAnsi="Times New Roman" w:cs="Times New Roman"/>
          <w:b/>
          <w:spacing w:val="-67"/>
          <w:sz w:val="28"/>
        </w:rPr>
        <w:t xml:space="preserve"> </w:t>
      </w:r>
    </w:p>
    <w:p w:rsidR="00282C84" w:rsidRDefault="00282C84" w:rsidP="00282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C6E6F">
        <w:rPr>
          <w:rFonts w:ascii="Times New Roman" w:hAnsi="Times New Roman" w:cs="Times New Roman"/>
          <w:b/>
          <w:sz w:val="28"/>
        </w:rPr>
        <w:t>по</w:t>
      </w:r>
      <w:r w:rsidRPr="005C6E6F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C6E6F">
        <w:rPr>
          <w:rFonts w:ascii="Times New Roman" w:hAnsi="Times New Roman" w:cs="Times New Roman"/>
          <w:b/>
          <w:sz w:val="28"/>
        </w:rPr>
        <w:t>учебному</w:t>
      </w:r>
      <w:r w:rsidRPr="005C6E6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C6E6F">
        <w:rPr>
          <w:rFonts w:ascii="Times New Roman" w:hAnsi="Times New Roman" w:cs="Times New Roman"/>
          <w:b/>
          <w:sz w:val="28"/>
        </w:rPr>
        <w:t>предмету</w:t>
      </w:r>
      <w:r w:rsidRPr="005C6E6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C6E6F">
        <w:rPr>
          <w:rFonts w:ascii="Times New Roman" w:hAnsi="Times New Roman" w:cs="Times New Roman"/>
          <w:b/>
          <w:sz w:val="28"/>
        </w:rPr>
        <w:t>«математика»</w:t>
      </w:r>
      <w:r w:rsidRPr="005C6E6F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5C6E6F">
        <w:rPr>
          <w:rFonts w:ascii="Times New Roman" w:hAnsi="Times New Roman" w:cs="Times New Roman"/>
          <w:b/>
          <w:sz w:val="28"/>
        </w:rPr>
        <w:t>на конец</w:t>
      </w:r>
      <w:proofErr w:type="gramEnd"/>
      <w:r w:rsidRPr="005C6E6F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C6E6F">
        <w:rPr>
          <w:rFonts w:ascii="Times New Roman" w:hAnsi="Times New Roman" w:cs="Times New Roman"/>
          <w:b/>
          <w:sz w:val="28"/>
        </w:rPr>
        <w:t>3</w:t>
      </w:r>
      <w:r w:rsidRPr="005C6E6F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C6E6F">
        <w:rPr>
          <w:rFonts w:ascii="Times New Roman" w:hAnsi="Times New Roman" w:cs="Times New Roman"/>
          <w:b/>
          <w:sz w:val="28"/>
        </w:rPr>
        <w:t>класса</w:t>
      </w:r>
    </w:p>
    <w:p w:rsidR="00282C84" w:rsidRPr="005C6E6F" w:rsidRDefault="00282C84" w:rsidP="00282C84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282C84" w:rsidRDefault="00282C84" w:rsidP="00282C84">
      <w:pPr>
        <w:pStyle w:val="a5"/>
        <w:spacing w:line="360" w:lineRule="auto"/>
        <w:ind w:left="0" w:firstLine="709"/>
        <w:jc w:val="both"/>
        <w:rPr>
          <w:u w:val="single"/>
        </w:rPr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- знать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1—100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откладывать,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счетный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любые числа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- 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-67"/>
        </w:rPr>
        <w:t xml:space="preserve"> </w:t>
      </w:r>
      <w:r>
        <w:t>деления;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 xml:space="preserve">- </w:t>
      </w:r>
      <w:r w:rsidRPr="00FD19E7">
        <w:t>понимать смысл арифметических действий сложения и вычитания,</w:t>
      </w:r>
      <w:r w:rsidRPr="00FD19E7">
        <w:rPr>
          <w:spacing w:val="1"/>
        </w:rPr>
        <w:t xml:space="preserve"> </w:t>
      </w:r>
      <w:r w:rsidRPr="00FD19E7">
        <w:t>умножения</w:t>
      </w:r>
      <w:r w:rsidRPr="00FD19E7">
        <w:rPr>
          <w:spacing w:val="-1"/>
        </w:rPr>
        <w:t xml:space="preserve"> </w:t>
      </w:r>
      <w:r w:rsidRPr="00FD19E7">
        <w:t>и</w:t>
      </w:r>
      <w:r w:rsidRPr="00FD19E7">
        <w:rPr>
          <w:spacing w:val="-3"/>
        </w:rPr>
        <w:t xml:space="preserve"> </w:t>
      </w:r>
      <w:r w:rsidRPr="00FD19E7">
        <w:t xml:space="preserve">деления (на равные части); 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t xml:space="preserve">- </w:t>
      </w:r>
      <w:r w:rsidRPr="00FD19E7">
        <w:rPr>
          <w:sz w:val="28"/>
        </w:rPr>
        <w:t>знать таблицу умножения однозначных чисел до 6; понимать связь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таблиц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умножения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и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деления,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пользоваться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таблицами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умножения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на</w:t>
      </w:r>
      <w:r w:rsidRPr="00FD19E7">
        <w:rPr>
          <w:spacing w:val="1"/>
          <w:sz w:val="28"/>
        </w:rPr>
        <w:t xml:space="preserve"> </w:t>
      </w:r>
      <w:r w:rsidRPr="00FD19E7">
        <w:rPr>
          <w:sz w:val="28"/>
        </w:rPr>
        <w:t>печатной</w:t>
      </w:r>
      <w:r w:rsidRPr="00FD19E7">
        <w:rPr>
          <w:spacing w:val="-4"/>
          <w:sz w:val="28"/>
        </w:rPr>
        <w:t xml:space="preserve"> </w:t>
      </w:r>
      <w:r w:rsidRPr="00FD19E7">
        <w:rPr>
          <w:sz w:val="28"/>
        </w:rPr>
        <w:t>основе,</w:t>
      </w:r>
      <w:r w:rsidRPr="00FD19E7">
        <w:rPr>
          <w:spacing w:val="-3"/>
          <w:sz w:val="28"/>
        </w:rPr>
        <w:t xml:space="preserve"> </w:t>
      </w:r>
      <w:r w:rsidRPr="00FD19E7">
        <w:rPr>
          <w:sz w:val="28"/>
        </w:rPr>
        <w:t>как</w:t>
      </w:r>
      <w:r w:rsidRPr="00FD19E7">
        <w:rPr>
          <w:spacing w:val="-1"/>
          <w:sz w:val="28"/>
        </w:rPr>
        <w:t xml:space="preserve"> </w:t>
      </w:r>
      <w:r w:rsidRPr="00FD19E7">
        <w:rPr>
          <w:sz w:val="28"/>
        </w:rPr>
        <w:t>для</w:t>
      </w:r>
      <w:r w:rsidRPr="00FD19E7">
        <w:rPr>
          <w:spacing w:val="-1"/>
          <w:sz w:val="28"/>
        </w:rPr>
        <w:t xml:space="preserve"> </w:t>
      </w:r>
      <w:r w:rsidRPr="00FD19E7">
        <w:rPr>
          <w:sz w:val="28"/>
        </w:rPr>
        <w:t>нахождения</w:t>
      </w:r>
      <w:r w:rsidRPr="00FD19E7">
        <w:rPr>
          <w:spacing w:val="-1"/>
          <w:sz w:val="28"/>
        </w:rPr>
        <w:t xml:space="preserve"> </w:t>
      </w:r>
      <w:r w:rsidRPr="00FD19E7">
        <w:rPr>
          <w:sz w:val="28"/>
        </w:rPr>
        <w:t>произведения,</w:t>
      </w:r>
      <w:r w:rsidRPr="00FD19E7">
        <w:rPr>
          <w:spacing w:val="-1"/>
          <w:sz w:val="28"/>
        </w:rPr>
        <w:t xml:space="preserve"> </w:t>
      </w:r>
      <w:r w:rsidRPr="00FD19E7">
        <w:rPr>
          <w:sz w:val="28"/>
        </w:rPr>
        <w:t>так</w:t>
      </w:r>
      <w:r w:rsidRPr="00FD19E7">
        <w:rPr>
          <w:spacing w:val="-4"/>
          <w:sz w:val="28"/>
        </w:rPr>
        <w:t xml:space="preserve"> </w:t>
      </w:r>
      <w:r w:rsidRPr="00FD19E7">
        <w:rPr>
          <w:sz w:val="28"/>
        </w:rPr>
        <w:t>и</w:t>
      </w:r>
      <w:r w:rsidRPr="00FD19E7">
        <w:rPr>
          <w:spacing w:val="-1"/>
          <w:sz w:val="28"/>
        </w:rPr>
        <w:t xml:space="preserve"> </w:t>
      </w:r>
      <w:r w:rsidRPr="00FD19E7">
        <w:rPr>
          <w:sz w:val="28"/>
        </w:rPr>
        <w:t>частного;</w:t>
      </w:r>
      <w:r w:rsidRPr="00F21B9B">
        <w:rPr>
          <w:sz w:val="28"/>
        </w:rPr>
        <w:t xml:space="preserve"> 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 xml:space="preserve">- </w:t>
      </w:r>
      <w:r w:rsidRPr="00F21B9B">
        <w:rPr>
          <w:sz w:val="28"/>
        </w:rPr>
        <w:t>знать порядок действий в примерах в два арифметических действия;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знать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и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применять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переместительное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свойство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сложения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и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умножения;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выполнять устные и письменные действия сложения и вычитания чисел в</w:t>
      </w:r>
      <w:r w:rsidRPr="00F21B9B">
        <w:rPr>
          <w:spacing w:val="1"/>
          <w:sz w:val="28"/>
        </w:rPr>
        <w:t xml:space="preserve"> </w:t>
      </w:r>
      <w:r w:rsidRPr="00F21B9B">
        <w:rPr>
          <w:sz w:val="28"/>
        </w:rPr>
        <w:t>пределах 100;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- </w:t>
      </w:r>
      <w:r w:rsidRPr="00F21B9B">
        <w:rPr>
          <w:sz w:val="28"/>
        </w:rPr>
        <w:t>знать</w:t>
      </w:r>
      <w:r w:rsidRPr="00F21B9B">
        <w:rPr>
          <w:spacing w:val="-14"/>
          <w:sz w:val="28"/>
        </w:rPr>
        <w:t xml:space="preserve"> </w:t>
      </w:r>
      <w:r w:rsidRPr="00F21B9B">
        <w:rPr>
          <w:sz w:val="28"/>
        </w:rPr>
        <w:t>единицы</w:t>
      </w:r>
      <w:r w:rsidRPr="00F21B9B">
        <w:rPr>
          <w:spacing w:val="-12"/>
          <w:sz w:val="28"/>
        </w:rPr>
        <w:t xml:space="preserve"> </w:t>
      </w:r>
      <w:r w:rsidRPr="00F21B9B">
        <w:rPr>
          <w:sz w:val="28"/>
        </w:rPr>
        <w:t>(меры)</w:t>
      </w:r>
      <w:r w:rsidRPr="00F21B9B">
        <w:rPr>
          <w:spacing w:val="-12"/>
          <w:sz w:val="28"/>
        </w:rPr>
        <w:t xml:space="preserve"> </w:t>
      </w:r>
      <w:r w:rsidRPr="00F21B9B">
        <w:rPr>
          <w:sz w:val="28"/>
        </w:rPr>
        <w:t>измерения</w:t>
      </w:r>
      <w:r w:rsidRPr="00F21B9B">
        <w:rPr>
          <w:spacing w:val="-12"/>
          <w:sz w:val="28"/>
        </w:rPr>
        <w:t xml:space="preserve"> </w:t>
      </w:r>
      <w:r w:rsidRPr="00F21B9B">
        <w:rPr>
          <w:sz w:val="28"/>
        </w:rPr>
        <w:t>стоимости,</w:t>
      </w:r>
      <w:r w:rsidRPr="00F21B9B">
        <w:rPr>
          <w:spacing w:val="-15"/>
          <w:sz w:val="28"/>
        </w:rPr>
        <w:t xml:space="preserve"> </w:t>
      </w:r>
      <w:r w:rsidRPr="00F21B9B">
        <w:rPr>
          <w:sz w:val="28"/>
        </w:rPr>
        <w:t>длины,</w:t>
      </w:r>
      <w:r w:rsidRPr="00F21B9B">
        <w:rPr>
          <w:spacing w:val="-13"/>
          <w:sz w:val="28"/>
        </w:rPr>
        <w:t xml:space="preserve"> </w:t>
      </w:r>
      <w:r w:rsidRPr="00F21B9B">
        <w:rPr>
          <w:sz w:val="28"/>
        </w:rPr>
        <w:t>массы,</w:t>
      </w:r>
      <w:r w:rsidRPr="00F21B9B">
        <w:rPr>
          <w:spacing w:val="-13"/>
          <w:sz w:val="28"/>
        </w:rPr>
        <w:t xml:space="preserve"> </w:t>
      </w:r>
      <w:r w:rsidRPr="00F21B9B">
        <w:rPr>
          <w:sz w:val="28"/>
        </w:rPr>
        <w:t>времени</w:t>
      </w:r>
      <w:r w:rsidRPr="00F21B9B">
        <w:rPr>
          <w:spacing w:val="-14"/>
          <w:sz w:val="28"/>
        </w:rPr>
        <w:t xml:space="preserve"> </w:t>
      </w:r>
      <w:r w:rsidRPr="00F21B9B">
        <w:rPr>
          <w:sz w:val="28"/>
        </w:rPr>
        <w:t>и</w:t>
      </w:r>
      <w:r w:rsidRPr="00F21B9B">
        <w:rPr>
          <w:spacing w:val="-67"/>
          <w:sz w:val="28"/>
        </w:rPr>
        <w:t xml:space="preserve"> </w:t>
      </w:r>
      <w:r w:rsidRPr="00F21B9B">
        <w:rPr>
          <w:sz w:val="28"/>
        </w:rPr>
        <w:t>их соотношения;</w:t>
      </w:r>
      <w:r w:rsidRPr="00623028">
        <w:rPr>
          <w:sz w:val="28"/>
        </w:rPr>
        <w:t xml:space="preserve"> </w:t>
      </w:r>
    </w:p>
    <w:p w:rsidR="00282C84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 xml:space="preserve"> -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 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мерами;</w:t>
      </w:r>
    </w:p>
    <w:p w:rsidR="00282C84" w:rsidRPr="00623028" w:rsidRDefault="00282C84" w:rsidP="00282C84">
      <w:pPr>
        <w:pStyle w:val="a7"/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- пользоваться календарем для установления порядка месяцев в 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месяцах;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определять время по часам (одним способом); решать, составлять,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простые 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два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учителя);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незамкнутые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кривые,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ломаной;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узнавать, называть, моделировать взаимное положение двух прямых,</w:t>
      </w:r>
      <w:r>
        <w:rPr>
          <w:spacing w:val="-67"/>
          <w:sz w:val="28"/>
        </w:rPr>
        <w:t xml:space="preserve"> </w:t>
      </w:r>
      <w:r>
        <w:rPr>
          <w:sz w:val="28"/>
        </w:rPr>
        <w:t>кривых</w:t>
      </w:r>
      <w:r>
        <w:rPr>
          <w:spacing w:val="-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вычерчивания;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бумаге (с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282C84" w:rsidRPr="003602B5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 окружность и круг, чертить окружности разных радиусов.</w:t>
      </w:r>
      <w:r>
        <w:rPr>
          <w:spacing w:val="-67"/>
          <w:sz w:val="28"/>
        </w:rPr>
        <w:t xml:space="preserve"> 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 числовой ряд 1—100 в прямом и обратном порядке, считать,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присчитывая,</w:t>
      </w:r>
      <w:r>
        <w:rPr>
          <w:spacing w:val="-8"/>
          <w:sz w:val="28"/>
        </w:rPr>
        <w:t xml:space="preserve"> </w:t>
      </w:r>
      <w:r>
        <w:rPr>
          <w:sz w:val="28"/>
        </w:rPr>
        <w:t>отсчитывая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2,</w:t>
      </w:r>
      <w:r>
        <w:rPr>
          <w:spacing w:val="-67"/>
          <w:sz w:val="28"/>
        </w:rPr>
        <w:t xml:space="preserve"> </w:t>
      </w:r>
      <w:r>
        <w:rPr>
          <w:sz w:val="28"/>
        </w:rPr>
        <w:t>5, 4, в пределах 100; откладывать, используя счетный материал,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понимать смысл арифметических действий сложения и вычитания,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 и деления (на равные части и по содержанию), различать два</w:t>
      </w:r>
      <w:r>
        <w:rPr>
          <w:spacing w:val="1"/>
          <w:sz w:val="28"/>
        </w:rPr>
        <w:t xml:space="preserve"> </w:t>
      </w:r>
      <w:r>
        <w:rPr>
          <w:sz w:val="28"/>
        </w:rPr>
        <w:t>вида деления на уровне практических действий, знать способы 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 деления;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10,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4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 0,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 0,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деления 0</w:t>
      </w:r>
      <w:r>
        <w:rPr>
          <w:spacing w:val="-3"/>
          <w:sz w:val="28"/>
        </w:rPr>
        <w:t xml:space="preserve"> </w:t>
      </w:r>
      <w:r>
        <w:rPr>
          <w:sz w:val="28"/>
        </w:rPr>
        <w:t>и 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1,</w:t>
      </w:r>
      <w:r>
        <w:rPr>
          <w:spacing w:val="-3"/>
          <w:sz w:val="28"/>
        </w:rPr>
        <w:t xml:space="preserve"> </w:t>
      </w:r>
      <w:r>
        <w:rPr>
          <w:sz w:val="28"/>
        </w:rPr>
        <w:t>на 10;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pacing w:val="-1"/>
          <w:sz w:val="28"/>
        </w:rPr>
        <w:t>понимать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17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деления,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таблицами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умножения на печатной основе, как для нахождения произведения,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частного;</w:t>
      </w:r>
      <w:r w:rsidRPr="003602B5">
        <w:rPr>
          <w:sz w:val="28"/>
        </w:rPr>
        <w:t xml:space="preserve"> </w:t>
      </w:r>
      <w:r>
        <w:rPr>
          <w:sz w:val="28"/>
        </w:rPr>
        <w:t>знать порядок действий в примерах в 2-3 арифметических 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переместительное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свойство сложения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умножения;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выполнять устные и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сложения и вычитания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2"/>
          <w:sz w:val="28"/>
        </w:rPr>
        <w:t xml:space="preserve"> </w:t>
      </w:r>
      <w:r>
        <w:rPr>
          <w:sz w:val="28"/>
        </w:rPr>
        <w:t>(меры)</w:t>
      </w:r>
      <w:r>
        <w:rPr>
          <w:spacing w:val="-1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3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 соотношения;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3"/>
          <w:sz w:val="28"/>
        </w:rPr>
        <w:t xml:space="preserve"> </w:t>
      </w:r>
      <w:r>
        <w:rPr>
          <w:sz w:val="28"/>
        </w:rPr>
        <w:t>мерами,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мерах:</w:t>
      </w:r>
      <w:r>
        <w:rPr>
          <w:spacing w:val="1"/>
          <w:sz w:val="28"/>
        </w:rPr>
        <w:t xml:space="preserve"> </w:t>
      </w:r>
      <w:r>
        <w:rPr>
          <w:sz w:val="28"/>
        </w:rPr>
        <w:t>5 м</w:t>
      </w:r>
      <w:r>
        <w:rPr>
          <w:spacing w:val="-3"/>
          <w:sz w:val="28"/>
        </w:rPr>
        <w:t xml:space="preserve"> </w:t>
      </w:r>
      <w:r>
        <w:rPr>
          <w:sz w:val="28"/>
        </w:rPr>
        <w:t>62</w:t>
      </w:r>
      <w:r>
        <w:rPr>
          <w:spacing w:val="1"/>
          <w:sz w:val="28"/>
        </w:rPr>
        <w:t xml:space="preserve"> </w:t>
      </w:r>
      <w:r>
        <w:rPr>
          <w:sz w:val="28"/>
        </w:rPr>
        <w:t>см,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03</w:t>
      </w:r>
      <w:r>
        <w:rPr>
          <w:spacing w:val="1"/>
          <w:sz w:val="28"/>
        </w:rPr>
        <w:t xml:space="preserve"> </w:t>
      </w:r>
      <w:r>
        <w:rPr>
          <w:sz w:val="28"/>
        </w:rPr>
        <w:t>см;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 порядок месяцев в году, номера месяцев от начала года,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суток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месяцах;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определять время по часам тремя способами с точностью до 1 мин;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незамкнутые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кривые,</w:t>
      </w:r>
      <w:r>
        <w:rPr>
          <w:spacing w:val="1"/>
          <w:sz w:val="28"/>
        </w:rPr>
        <w:t xml:space="preserve"> </w:t>
      </w:r>
      <w:r>
        <w:rPr>
          <w:sz w:val="28"/>
        </w:rPr>
        <w:t>ломаные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ломаной;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proofErr w:type="gramStart"/>
      <w:r>
        <w:rPr>
          <w:sz w:val="28"/>
        </w:rPr>
        <w:t>узнавать, называть, чертить, моделировать взаимное положение двух</w:t>
      </w:r>
      <w:r>
        <w:rPr>
          <w:spacing w:val="-67"/>
          <w:sz w:val="28"/>
        </w:rPr>
        <w:t xml:space="preserve"> </w:t>
      </w:r>
      <w:r>
        <w:rPr>
          <w:sz w:val="28"/>
        </w:rPr>
        <w:t>прямых, кривых линий, многоугольников, окружностей, находить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пересечения;</w:t>
      </w:r>
      <w:proofErr w:type="gramEnd"/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чертить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бумаге;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чертить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радиусов,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круг.</w:t>
      </w:r>
    </w:p>
    <w:p w:rsidR="00282C84" w:rsidRDefault="00282C84" w:rsidP="00282C84">
      <w:pPr>
        <w:tabs>
          <w:tab w:val="left" w:pos="827"/>
        </w:tabs>
        <w:spacing w:after="0" w:line="360" w:lineRule="auto"/>
        <w:ind w:firstLine="709"/>
        <w:jc w:val="both"/>
        <w:rPr>
          <w:sz w:val="28"/>
        </w:rPr>
      </w:pPr>
    </w:p>
    <w:p w:rsidR="00282C84" w:rsidRDefault="00282C84" w:rsidP="00282C84">
      <w:pPr>
        <w:tabs>
          <w:tab w:val="left" w:pos="827"/>
        </w:tabs>
        <w:spacing w:after="0" w:line="360" w:lineRule="auto"/>
        <w:ind w:firstLine="709"/>
        <w:jc w:val="both"/>
        <w:rPr>
          <w:sz w:val="28"/>
        </w:rPr>
      </w:pPr>
    </w:p>
    <w:p w:rsidR="00282C84" w:rsidRPr="008C73B3" w:rsidRDefault="00282C84" w:rsidP="00282C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>Система оценки</w:t>
      </w:r>
    </w:p>
    <w:p w:rsidR="00282C84" w:rsidRDefault="00282C84" w:rsidP="00282C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 xml:space="preserve">достижения </w:t>
      </w:r>
      <w:proofErr w:type="gramStart"/>
      <w:r w:rsidRPr="008C73B3"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 w:rsidRPr="008C73B3">
        <w:rPr>
          <w:rFonts w:ascii="Times New Roman" w:hAnsi="Times New Roman" w:cs="Times New Roman"/>
          <w:b/>
          <w:sz w:val="28"/>
        </w:rPr>
        <w:t xml:space="preserve"> с умственной отсталостью планируемых</w:t>
      </w:r>
      <w:r w:rsidRPr="008C73B3">
        <w:rPr>
          <w:rFonts w:ascii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hAnsi="Times New Roman" w:cs="Times New Roman"/>
          <w:b/>
          <w:spacing w:val="-67"/>
          <w:sz w:val="28"/>
        </w:rPr>
        <w:t xml:space="preserve">     </w:t>
      </w:r>
    </w:p>
    <w:p w:rsidR="00282C84" w:rsidRPr="008C73B3" w:rsidRDefault="00282C84" w:rsidP="00282C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C73B3">
        <w:rPr>
          <w:rFonts w:ascii="Times New Roman" w:hAnsi="Times New Roman" w:cs="Times New Roman"/>
          <w:b/>
          <w:sz w:val="28"/>
        </w:rPr>
        <w:t>результатов</w:t>
      </w:r>
      <w:r w:rsidRPr="008C73B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освоения</w:t>
      </w:r>
      <w:r w:rsidRPr="008C73B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образовательной</w:t>
      </w:r>
      <w:r w:rsidRPr="008C73B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программы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по</w:t>
      </w:r>
      <w:r w:rsidRPr="008C73B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учебному</w:t>
      </w:r>
      <w:r w:rsidRPr="008C73B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предмету</w:t>
      </w:r>
      <w:r w:rsidRPr="008C73B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«Математика»</w:t>
      </w:r>
      <w:r w:rsidRPr="008C73B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в</w:t>
      </w:r>
      <w:r w:rsidRPr="008C73B3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C73B3">
        <w:rPr>
          <w:rFonts w:ascii="Times New Roman" w:hAnsi="Times New Roman" w:cs="Times New Roman"/>
          <w:b/>
          <w:sz w:val="28"/>
        </w:rPr>
        <w:t>3 классе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При оценке результатов освоения содержания образовательной программы</w:t>
      </w:r>
      <w:r>
        <w:rPr>
          <w:spacing w:val="-17"/>
        </w:rPr>
        <w:t xml:space="preserve"> </w:t>
      </w:r>
      <w:r>
        <w:t>учитываются</w:t>
      </w:r>
      <w:r>
        <w:rPr>
          <w:spacing w:val="-16"/>
        </w:rPr>
        <w:t xml:space="preserve"> </w:t>
      </w:r>
      <w:r>
        <w:t>индивидуальные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интеллектуального</w:t>
      </w:r>
      <w:r>
        <w:rPr>
          <w:spacing w:val="-16"/>
        </w:rPr>
        <w:t xml:space="preserve"> </w:t>
      </w:r>
      <w:r>
        <w:t xml:space="preserve">развития обучающихся, состояние их эмоционально-волевой сферы. </w:t>
      </w:r>
      <w:proofErr w:type="gramStart"/>
      <w:r>
        <w:t>Обучающемуся</w:t>
      </w:r>
      <w:proofErr w:type="gramEnd"/>
      <w:r>
        <w:t xml:space="preserve"> с низким уровнем потенциальных возможностей можно предлагать</w:t>
      </w:r>
      <w:r>
        <w:rPr>
          <w:spacing w:val="-67"/>
        </w:rPr>
        <w:t xml:space="preserve"> </w:t>
      </w:r>
      <w:r>
        <w:t>более лёгкие варианты заданий. При оценке письменных работ обучающихся,</w:t>
      </w:r>
      <w:r>
        <w:rPr>
          <w:spacing w:val="-12"/>
        </w:rPr>
        <w:t xml:space="preserve"> </w:t>
      </w:r>
      <w:r>
        <w:t>страдающих</w:t>
      </w:r>
      <w:r>
        <w:rPr>
          <w:spacing w:val="-13"/>
        </w:rPr>
        <w:t xml:space="preserve"> </w:t>
      </w:r>
      <w:r>
        <w:t>глубоким</w:t>
      </w:r>
      <w:r>
        <w:rPr>
          <w:spacing w:val="-11"/>
        </w:rPr>
        <w:t xml:space="preserve"> </w:t>
      </w:r>
      <w:r>
        <w:t>расстройством</w:t>
      </w:r>
      <w:r>
        <w:rPr>
          <w:spacing w:val="-11"/>
        </w:rPr>
        <w:t xml:space="preserve"> </w:t>
      </w:r>
      <w:r>
        <w:t>моторики,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снижать</w:t>
      </w:r>
      <w:r>
        <w:rPr>
          <w:spacing w:val="-68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плохой</w:t>
      </w:r>
      <w:r>
        <w:rPr>
          <w:spacing w:val="-8"/>
        </w:rPr>
        <w:t xml:space="preserve"> </w:t>
      </w:r>
      <w:r>
        <w:t>почерк,</w:t>
      </w:r>
      <w:r>
        <w:rPr>
          <w:spacing w:val="-9"/>
        </w:rPr>
        <w:t xml:space="preserve"> </w:t>
      </w:r>
      <w:r>
        <w:t>неаккуратность</w:t>
      </w:r>
      <w:r>
        <w:rPr>
          <w:spacing w:val="-8"/>
        </w:rPr>
        <w:t xml:space="preserve"> </w:t>
      </w:r>
      <w:r>
        <w:t>письма,</w:t>
      </w:r>
      <w:r>
        <w:rPr>
          <w:spacing w:val="-7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записей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чертежей. К ученикам с нарушением эмоционально-волевой сферы рекомендуется применять дополнительные стимулирующие приемы (давать задания</w:t>
      </w:r>
      <w:r>
        <w:rPr>
          <w:spacing w:val="1"/>
        </w:rPr>
        <w:t xml:space="preserve"> </w:t>
      </w:r>
      <w:r>
        <w:t xml:space="preserve">поэтапно, поощрять и одобрять </w:t>
      </w:r>
      <w:proofErr w:type="gramStart"/>
      <w:r>
        <w:t>обучающихся</w:t>
      </w:r>
      <w:proofErr w:type="gramEnd"/>
      <w:r>
        <w:t xml:space="preserve"> в ходе выполнения работы и</w:t>
      </w:r>
      <w:r>
        <w:rPr>
          <w:spacing w:val="1"/>
        </w:rPr>
        <w:t xml:space="preserve"> </w:t>
      </w:r>
      <w:r>
        <w:t>т.п.).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 xml:space="preserve">продвижения обучающегося в овладении </w:t>
      </w:r>
      <w:r>
        <w:lastRenderedPageBreak/>
        <w:t>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</w:t>
      </w:r>
      <w:r>
        <w:rPr>
          <w:spacing w:val="-8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</w:t>
      </w:r>
      <w:r>
        <w:rPr>
          <w:spacing w:val="-1"/>
        </w:rPr>
        <w:t>стью</w:t>
      </w:r>
      <w:r>
        <w:rPr>
          <w:spacing w:val="-15"/>
        </w:rPr>
        <w:t xml:space="preserve"> </w:t>
      </w:r>
      <w:r>
        <w:rPr>
          <w:spacing w:val="-1"/>
        </w:rPr>
        <w:t>(интеллектуальными</w:t>
      </w:r>
      <w:r>
        <w:rPr>
          <w:spacing w:val="-14"/>
        </w:rPr>
        <w:t xml:space="preserve"> </w:t>
      </w:r>
      <w:r>
        <w:t>нарушениями)</w:t>
      </w:r>
      <w:r>
        <w:rPr>
          <w:spacing w:val="-14"/>
        </w:rPr>
        <w:t xml:space="preserve"> </w:t>
      </w:r>
      <w:r>
        <w:t>2-4-х</w:t>
      </w:r>
      <w:r>
        <w:rPr>
          <w:spacing w:val="-13"/>
        </w:rPr>
        <w:t xml:space="preserve"> </w:t>
      </w:r>
      <w:r>
        <w:t>классов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 по всем учебным предметам, за исключением коррекционного</w:t>
      </w:r>
      <w:r>
        <w:rPr>
          <w:spacing w:val="1"/>
        </w:rPr>
        <w:t xml:space="preserve"> </w:t>
      </w:r>
      <w:r>
        <w:t>блока,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трёхбалльной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 предмету: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удовлетворительно.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Устный опрос является одним из методов учёта достижений обучающихся с умственной отсталостью (интеллектуальными нарушениями) при</w:t>
      </w:r>
      <w:r>
        <w:rPr>
          <w:spacing w:val="1"/>
        </w:rPr>
        <w:t xml:space="preserve"> </w:t>
      </w:r>
      <w:r>
        <w:t>освоении образовательной программы. При оценивании устных ответов по</w:t>
      </w:r>
      <w:r>
        <w:rPr>
          <w:spacing w:val="-6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внимание: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4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усвоения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 полнота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знания;</w:t>
      </w:r>
    </w:p>
    <w:p w:rsidR="00282C84" w:rsidRDefault="00282C84" w:rsidP="00282C84">
      <w:pPr>
        <w:pStyle w:val="a7"/>
        <w:numPr>
          <w:ilvl w:val="0"/>
          <w:numId w:val="4"/>
        </w:numPr>
        <w:tabs>
          <w:tab w:val="left" w:pos="827"/>
        </w:tabs>
        <w:spacing w:before="0" w:line="360" w:lineRule="auto"/>
        <w:ind w:left="0" w:firstLine="709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Критерии для оценивания устных ответов являются общими для всех</w:t>
      </w:r>
      <w:r>
        <w:rPr>
          <w:spacing w:val="-67"/>
        </w:rPr>
        <w:t xml:space="preserve"> </w:t>
      </w:r>
      <w:r>
        <w:t>предметов.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lastRenderedPageBreak/>
        <w:t xml:space="preserve">Оценка «5» 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обосновать</w:t>
      </w:r>
      <w:r>
        <w:rPr>
          <w:spacing w:val="-13"/>
        </w:rPr>
        <w:t xml:space="preserve"> </w:t>
      </w:r>
      <w:r>
        <w:t>ответ,</w:t>
      </w:r>
      <w:r>
        <w:rPr>
          <w:spacing w:val="-11"/>
        </w:rPr>
        <w:t xml:space="preserve"> </w:t>
      </w:r>
      <w:r>
        <w:t>привести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полученных знаний в практике, в жизни. Допускает незначительные неточности</w:t>
      </w:r>
      <w:r>
        <w:rPr>
          <w:spacing w:val="-67"/>
        </w:rPr>
        <w:t xml:space="preserve"> </w:t>
      </w:r>
      <w:r>
        <w:t>(оговорки),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влияющие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правильность</w:t>
      </w:r>
      <w:r>
        <w:rPr>
          <w:spacing w:val="-13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исправляет</w:t>
      </w:r>
      <w:r>
        <w:rPr>
          <w:spacing w:val="-12"/>
        </w:rPr>
        <w:t xml:space="preserve"> </w:t>
      </w:r>
      <w:r>
        <w:t>сам</w:t>
      </w:r>
      <w:r>
        <w:rPr>
          <w:spacing w:val="-68"/>
        </w:rPr>
        <w:t xml:space="preserve"> </w:t>
      </w:r>
      <w:r>
        <w:t>или с помощью учителя. Ученик в основном, последователен в изложении</w:t>
      </w:r>
      <w:r>
        <w:rPr>
          <w:spacing w:val="1"/>
        </w:rPr>
        <w:t xml:space="preserve"> </w:t>
      </w:r>
      <w:r>
        <w:t>учебного материала.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«4» ставится, если обучающийся дает ответ, в целом соответствующий требованиям оценки «5», но затрудняется в формулировании от</w:t>
      </w:r>
      <w:r>
        <w:rPr>
          <w:spacing w:val="-1"/>
        </w:rPr>
        <w:t>дельных</w:t>
      </w:r>
      <w:r>
        <w:rPr>
          <w:spacing w:val="-15"/>
        </w:rPr>
        <w:t xml:space="preserve"> </w:t>
      </w:r>
      <w:r>
        <w:t>понятий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определений.</w:t>
      </w:r>
      <w:r>
        <w:rPr>
          <w:spacing w:val="-17"/>
        </w:rPr>
        <w:t xml:space="preserve"> </w:t>
      </w:r>
      <w:r>
        <w:t>Исправляет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учителя.</w:t>
      </w:r>
      <w:r>
        <w:rPr>
          <w:spacing w:val="-15"/>
        </w:rPr>
        <w:t xml:space="preserve"> </w:t>
      </w:r>
      <w:r>
        <w:t>Делает</w:t>
      </w:r>
      <w:r>
        <w:rPr>
          <w:spacing w:val="-68"/>
        </w:rPr>
        <w:t xml:space="preserve"> </w:t>
      </w:r>
      <w:r>
        <w:t>ошибки по практическому применению отдельных положений 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Исправляет их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«3» ставится, если обучающийся обнаруживает знание и понимание основных положений данной темы, но излагает материал (вопрос)</w:t>
      </w:r>
      <w:r>
        <w:rPr>
          <w:spacing w:val="-67"/>
        </w:rPr>
        <w:t xml:space="preserve"> </w:t>
      </w:r>
      <w:r>
        <w:rPr>
          <w:spacing w:val="-1"/>
        </w:rPr>
        <w:t>недостаточно</w:t>
      </w:r>
      <w:r>
        <w:rPr>
          <w:spacing w:val="-13"/>
        </w:rPr>
        <w:t xml:space="preserve"> </w:t>
      </w:r>
      <w:r>
        <w:rPr>
          <w:spacing w:val="-1"/>
        </w:rPr>
        <w:t>полно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последовательно,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большими</w:t>
      </w:r>
      <w:r>
        <w:rPr>
          <w:spacing w:val="-13"/>
        </w:rPr>
        <w:t xml:space="preserve"> </w:t>
      </w:r>
      <w:r>
        <w:t>затруднениями.</w:t>
      </w:r>
      <w:r>
        <w:rPr>
          <w:spacing w:val="-17"/>
        </w:rPr>
        <w:t xml:space="preserve"> </w:t>
      </w:r>
      <w:r>
        <w:t>Допус</w:t>
      </w:r>
      <w:r>
        <w:rPr>
          <w:spacing w:val="-1"/>
        </w:rPr>
        <w:t>кает</w:t>
      </w:r>
      <w:r>
        <w:rPr>
          <w:spacing w:val="-17"/>
        </w:rPr>
        <w:t xml:space="preserve"> </w:t>
      </w:r>
      <w:r>
        <w:rPr>
          <w:spacing w:val="-1"/>
        </w:rPr>
        <w:t>ошибки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речи;</w:t>
      </w:r>
      <w:r>
        <w:rPr>
          <w:spacing w:val="-16"/>
        </w:rPr>
        <w:t xml:space="preserve"> </w:t>
      </w:r>
      <w:r>
        <w:t>затрудняется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подтвердить</w:t>
      </w:r>
      <w:r>
        <w:rPr>
          <w:spacing w:val="-19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примерами и делает это с помощью учителя; нуждается в постоянной помощи</w:t>
      </w:r>
      <w:r>
        <w:rPr>
          <w:spacing w:val="1"/>
        </w:rPr>
        <w:t xml:space="preserve"> </w:t>
      </w:r>
      <w:r>
        <w:t>учителя.</w:t>
      </w:r>
      <w:r>
        <w:rPr>
          <w:spacing w:val="-4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вызванные</w:t>
      </w:r>
      <w:r>
        <w:rPr>
          <w:spacing w:val="-6"/>
        </w:rPr>
        <w:t xml:space="preserve"> </w:t>
      </w:r>
      <w:r>
        <w:t>недопониманием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rPr>
          <w:spacing w:val="-1"/>
        </w:rPr>
        <w:t>Достижения</w:t>
      </w:r>
      <w:r>
        <w:rPr>
          <w:spacing w:val="-16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умственной</w:t>
      </w:r>
      <w:r>
        <w:rPr>
          <w:spacing w:val="-15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(интеллектуальными нарушениями) по учебному предмету «Математика» оцениваются по</w:t>
      </w:r>
      <w:r>
        <w:rPr>
          <w:spacing w:val="-67"/>
        </w:rPr>
        <w:t xml:space="preserve"> </w:t>
      </w:r>
      <w:r>
        <w:t xml:space="preserve">результатам индивидуального и фронтального опроса обучающихся, текущих и итоговых письменных работ. При оценке письменных работ </w:t>
      </w:r>
      <w:proofErr w:type="spellStart"/>
      <w:proofErr w:type="gramStart"/>
      <w:r>
        <w:t>исполь</w:t>
      </w:r>
      <w:proofErr w:type="spellEnd"/>
      <w:r>
        <w:rPr>
          <w:spacing w:val="-67"/>
        </w:rPr>
        <w:t xml:space="preserve"> </w:t>
      </w:r>
      <w:proofErr w:type="spellStart"/>
      <w:r>
        <w:t>зуются</w:t>
      </w:r>
      <w:proofErr w:type="spellEnd"/>
      <w:proofErr w:type="gramEnd"/>
      <w:r>
        <w:t xml:space="preserve"> нормы оценок письменных контрольных работ, при этом учитывается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 развития.</w:t>
      </w:r>
    </w:p>
    <w:p w:rsidR="00282C84" w:rsidRDefault="00282C84" w:rsidP="00282C84">
      <w:pPr>
        <w:pStyle w:val="a5"/>
        <w:spacing w:before="2" w:line="360" w:lineRule="auto"/>
        <w:ind w:right="116" w:firstLine="707"/>
        <w:jc w:val="both"/>
      </w:pPr>
      <w:r>
        <w:t>При оценке письменных работ обучающихся по математике грубыми</w:t>
      </w:r>
      <w:r>
        <w:rPr>
          <w:spacing w:val="-67"/>
        </w:rPr>
        <w:t xml:space="preserve"> </w:t>
      </w:r>
      <w:r>
        <w:t>ошибками следует считать: неверное выполнение вычислений вследствие</w:t>
      </w:r>
      <w:r>
        <w:rPr>
          <w:spacing w:val="1"/>
        </w:rPr>
        <w:t xml:space="preserve"> </w:t>
      </w:r>
      <w:r>
        <w:t>неточного применения алгоритма, неправильное решение задачи, неумение</w:t>
      </w:r>
      <w:r>
        <w:rPr>
          <w:spacing w:val="-67"/>
        </w:rPr>
        <w:t xml:space="preserve"> </w:t>
      </w:r>
      <w:r>
        <w:rPr>
          <w:spacing w:val="-1"/>
        </w:rPr>
        <w:t>правильно</w:t>
      </w:r>
      <w:r>
        <w:rPr>
          <w:spacing w:val="-16"/>
        </w:rPr>
        <w:t xml:space="preserve"> </w:t>
      </w:r>
      <w:r>
        <w:t>выполнить</w:t>
      </w:r>
      <w:r>
        <w:rPr>
          <w:spacing w:val="-17"/>
        </w:rPr>
        <w:t xml:space="preserve"> </w:t>
      </w:r>
      <w:r>
        <w:t>измерение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построение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15"/>
        </w:rPr>
        <w:t xml:space="preserve"> </w:t>
      </w:r>
      <w:r>
        <w:t>фигур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proofErr w:type="gramStart"/>
      <w:r>
        <w:t>об</w:t>
      </w:r>
      <w:r>
        <w:rPr>
          <w:spacing w:val="-67"/>
        </w:rPr>
        <w:t xml:space="preserve"> </w:t>
      </w:r>
      <w:proofErr w:type="spellStart"/>
      <w:r>
        <w:t>разцу</w:t>
      </w:r>
      <w:proofErr w:type="spellEnd"/>
      <w:proofErr w:type="gramEnd"/>
      <w:r>
        <w:t>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lastRenderedPageBreak/>
        <w:t>Негрубыми ошибками считаются ошибки, допущенные в процессе</w:t>
      </w:r>
      <w:r>
        <w:rPr>
          <w:spacing w:val="1"/>
        </w:rPr>
        <w:t xml:space="preserve"> </w:t>
      </w:r>
      <w:r>
        <w:t>списывания</w:t>
      </w:r>
      <w:r>
        <w:rPr>
          <w:spacing w:val="-6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(искажение,</w:t>
      </w:r>
      <w:r>
        <w:rPr>
          <w:spacing w:val="-6"/>
        </w:rPr>
        <w:t xml:space="preserve"> </w:t>
      </w:r>
      <w:r>
        <w:t>замена),</w:t>
      </w:r>
      <w:r>
        <w:rPr>
          <w:spacing w:val="-6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формулировки</w:t>
      </w:r>
      <w:r>
        <w:rPr>
          <w:spacing w:val="-6"/>
        </w:rPr>
        <w:t xml:space="preserve"> </w:t>
      </w:r>
      <w:r>
        <w:t>вопроса</w:t>
      </w:r>
      <w:r>
        <w:rPr>
          <w:spacing w:val="-7"/>
        </w:rPr>
        <w:t xml:space="preserve"> </w:t>
      </w:r>
      <w:r>
        <w:t>(ответа)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правильности</w:t>
      </w:r>
      <w:r>
        <w:rPr>
          <w:spacing w:val="-68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записей,</w:t>
      </w:r>
      <w:r>
        <w:rPr>
          <w:spacing w:val="-13"/>
        </w:rPr>
        <w:t xml:space="preserve"> </w:t>
      </w:r>
      <w:r>
        <w:t>чертежей,</w:t>
      </w:r>
      <w:r>
        <w:rPr>
          <w:spacing w:val="-13"/>
        </w:rPr>
        <w:t xml:space="preserve"> </w:t>
      </w:r>
      <w:r>
        <w:t>небольшая</w:t>
      </w:r>
      <w:r>
        <w:rPr>
          <w:spacing w:val="-13"/>
        </w:rPr>
        <w:t xml:space="preserve"> </w:t>
      </w:r>
      <w:r>
        <w:t>неточность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измерении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черчении.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не снижается за грамматические ошибки, допущенные в работе.</w:t>
      </w:r>
      <w:r>
        <w:rPr>
          <w:spacing w:val="-12"/>
        </w:rPr>
        <w:t xml:space="preserve"> </w:t>
      </w:r>
      <w:r>
        <w:t>Исключение</w:t>
      </w:r>
      <w:r>
        <w:rPr>
          <w:spacing w:val="-11"/>
        </w:rPr>
        <w:t xml:space="preserve"> </w:t>
      </w:r>
      <w:r>
        <w:t>составляют</w:t>
      </w:r>
      <w:r>
        <w:rPr>
          <w:spacing w:val="-12"/>
        </w:rPr>
        <w:t xml:space="preserve"> </w:t>
      </w:r>
      <w:r>
        <w:t>случаи</w:t>
      </w:r>
      <w:r>
        <w:rPr>
          <w:spacing w:val="-11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словосочетаний,</w:t>
      </w:r>
      <w:r>
        <w:rPr>
          <w:spacing w:val="-67"/>
        </w:rPr>
        <w:t xml:space="preserve"> </w:t>
      </w:r>
      <w:r>
        <w:t>которые широко используются на уроках математики (названия компонентов</w:t>
      </w:r>
      <w:r>
        <w:rPr>
          <w:spacing w:val="-3"/>
        </w:rPr>
        <w:t xml:space="preserve"> </w:t>
      </w:r>
      <w:r>
        <w:t>и результатов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и др.).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комбинированных</w:t>
      </w:r>
      <w:r>
        <w:rPr>
          <w:spacing w:val="-8"/>
        </w:rPr>
        <w:t xml:space="preserve"> </w:t>
      </w:r>
      <w:r>
        <w:t>работ: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«5» ставится, если вся работа выполнена без ошибок.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2-3 негрубые</w:t>
      </w:r>
      <w:r>
        <w:rPr>
          <w:spacing w:val="-5"/>
        </w:rPr>
        <w:t xml:space="preserve"> </w:t>
      </w:r>
      <w:r>
        <w:t>ошибки.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</w:t>
      </w:r>
      <w:r>
        <w:rPr>
          <w:spacing w:val="-11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решена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4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заданий.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При</w:t>
      </w:r>
      <w:r>
        <w:rPr>
          <w:spacing w:val="-11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работ,</w:t>
      </w:r>
      <w:r>
        <w:rPr>
          <w:spacing w:val="-15"/>
        </w:rPr>
        <w:t xml:space="preserve"> </w:t>
      </w:r>
      <w: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примеров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заданий,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 не предусматривается решение</w:t>
      </w:r>
      <w:r>
        <w:rPr>
          <w:spacing w:val="-1"/>
        </w:rPr>
        <w:t xml:space="preserve"> </w:t>
      </w:r>
      <w:r>
        <w:t>задач:</w:t>
      </w:r>
      <w:r w:rsidRPr="00760705">
        <w:t xml:space="preserve"> 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 «5» ставится, если все задания выполнено правильно.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 w:rsidRPr="00760705">
        <w:t>Оценка</w:t>
      </w:r>
      <w:r w:rsidRPr="00760705">
        <w:rPr>
          <w:spacing w:val="-2"/>
        </w:rPr>
        <w:t xml:space="preserve"> </w:t>
      </w:r>
      <w:r w:rsidRPr="00760705">
        <w:t>«4»</w:t>
      </w:r>
      <w:r w:rsidRPr="00760705">
        <w:rPr>
          <w:spacing w:val="-1"/>
        </w:rPr>
        <w:t xml:space="preserve"> </w:t>
      </w:r>
      <w:r w:rsidRPr="00760705">
        <w:t>ставится,</w:t>
      </w:r>
      <w:r w:rsidRPr="00760705">
        <w:rPr>
          <w:spacing w:val="-1"/>
        </w:rPr>
        <w:t xml:space="preserve"> </w:t>
      </w:r>
      <w:r w:rsidRPr="00760705">
        <w:t xml:space="preserve">если 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</w:t>
      </w:r>
      <w:r>
        <w:rPr>
          <w:spacing w:val="10"/>
        </w:rPr>
        <w:t xml:space="preserve"> </w:t>
      </w:r>
      <w:r>
        <w:t>«3»</w:t>
      </w:r>
      <w:r>
        <w:rPr>
          <w:spacing w:val="12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допущены</w:t>
      </w:r>
      <w:r>
        <w:rPr>
          <w:spacing w:val="12"/>
        </w:rPr>
        <w:t xml:space="preserve"> </w:t>
      </w:r>
      <w:r>
        <w:t>1-2</w:t>
      </w:r>
      <w:r>
        <w:rPr>
          <w:spacing w:val="12"/>
        </w:rPr>
        <w:t xml:space="preserve"> </w:t>
      </w:r>
      <w:r>
        <w:t>грубые</w:t>
      </w:r>
      <w:r>
        <w:rPr>
          <w:spacing w:val="11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3-4</w:t>
      </w:r>
      <w:r>
        <w:rPr>
          <w:spacing w:val="12"/>
        </w:rPr>
        <w:t xml:space="preserve"> </w:t>
      </w:r>
      <w:r>
        <w:t>негрубые.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</w:t>
      </w:r>
    </w:p>
    <w:p w:rsidR="00282C84" w:rsidRDefault="00282C84" w:rsidP="00282C84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</w:p>
    <w:p w:rsidR="00282C84" w:rsidRDefault="00282C84" w:rsidP="00282C84">
      <w:pPr>
        <w:pStyle w:val="110"/>
        <w:tabs>
          <w:tab w:val="left" w:pos="3116"/>
          <w:tab w:val="left" w:pos="3117"/>
        </w:tabs>
        <w:spacing w:before="0" w:line="360" w:lineRule="auto"/>
        <w:ind w:left="0"/>
      </w:pPr>
      <w:r>
        <w:rPr>
          <w:lang w:val="en-US"/>
        </w:rPr>
        <w:t>II</w:t>
      </w:r>
      <w:r>
        <w:t>.</w:t>
      </w:r>
      <w:r w:rsidRPr="00DD1E17"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Обучение математике носит практическую направленность и тесно</w:t>
      </w:r>
      <w:r>
        <w:rPr>
          <w:spacing w:val="1"/>
        </w:rPr>
        <w:t xml:space="preserve"> </w:t>
      </w:r>
      <w:r>
        <w:t>связано с другими учебными предметами, жизнью, готовит обучающихся к</w:t>
      </w:r>
      <w:r>
        <w:rPr>
          <w:spacing w:val="-67"/>
        </w:rPr>
        <w:t xml:space="preserve"> </w:t>
      </w:r>
      <w:r>
        <w:t>овладению профессионально-трудовыми знаниями и навыками, учит использованию</w:t>
      </w:r>
      <w:r>
        <w:rPr>
          <w:spacing w:val="-2"/>
        </w:rPr>
        <w:t xml:space="preserve"> </w:t>
      </w:r>
      <w:r>
        <w:lastRenderedPageBreak/>
        <w:t>математических знаний в</w:t>
      </w:r>
      <w:r>
        <w:rPr>
          <w:spacing w:val="-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282C84" w:rsidRDefault="00282C84" w:rsidP="00282C84">
      <w:pPr>
        <w:pStyle w:val="a5"/>
        <w:spacing w:line="360" w:lineRule="auto"/>
        <w:ind w:left="0" w:firstLine="709"/>
        <w:jc w:val="both"/>
      </w:pPr>
      <w:r>
        <w:t>Программа обучения в 3 классе направлена на изучение нумерации и</w:t>
      </w:r>
      <w:r>
        <w:rPr>
          <w:spacing w:val="-67"/>
        </w:rPr>
        <w:t xml:space="preserve"> </w:t>
      </w:r>
      <w:r>
        <w:t>четырех арифметических действий в пределах 100: обучающиеся знакомятся с названием чисел, с новыми арифметическими действиями — умно</w:t>
      </w:r>
      <w:r>
        <w:rPr>
          <w:spacing w:val="-1"/>
        </w:rPr>
        <w:t>жением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делением.</w:t>
      </w:r>
      <w:r>
        <w:rPr>
          <w:spacing w:val="-20"/>
        </w:rPr>
        <w:t xml:space="preserve"> </w:t>
      </w:r>
      <w:proofErr w:type="gramStart"/>
      <w:r>
        <w:rPr>
          <w:spacing w:val="-1"/>
        </w:rPr>
        <w:t>Обучающиеся</w:t>
      </w:r>
      <w:r>
        <w:rPr>
          <w:spacing w:val="-16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понятия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единицах</w:t>
      </w:r>
      <w:r>
        <w:rPr>
          <w:spacing w:val="-16"/>
        </w:rPr>
        <w:t xml:space="preserve"> </w:t>
      </w:r>
      <w:r>
        <w:t>измерения</w:t>
      </w:r>
      <w:r>
        <w:rPr>
          <w:spacing w:val="-67"/>
        </w:rPr>
        <w:t xml:space="preserve"> </w:t>
      </w:r>
      <w:r>
        <w:t>длины (метре), стоимости (копейке, рубле), массы (килограмме), времени</w:t>
      </w:r>
      <w:r>
        <w:rPr>
          <w:spacing w:val="1"/>
        </w:rPr>
        <w:t xml:space="preserve"> </w:t>
      </w:r>
      <w:r>
        <w:t>(годе,</w:t>
      </w:r>
      <w:r>
        <w:rPr>
          <w:spacing w:val="-2"/>
        </w:rPr>
        <w:t xml:space="preserve"> </w:t>
      </w:r>
      <w:r>
        <w:t>месяце),</w:t>
      </w:r>
      <w:r>
        <w:rPr>
          <w:spacing w:val="-2"/>
        </w:rPr>
        <w:t xml:space="preserve"> </w:t>
      </w:r>
      <w:r>
        <w:t>знакомятся с</w:t>
      </w:r>
      <w:r>
        <w:rPr>
          <w:spacing w:val="-1"/>
        </w:rPr>
        <w:t xml:space="preserve"> </w:t>
      </w:r>
      <w:r>
        <w:t>соотношением единиц</w:t>
      </w:r>
      <w:r>
        <w:rPr>
          <w:spacing w:val="-1"/>
        </w:rPr>
        <w:t xml:space="preserve"> </w:t>
      </w:r>
      <w:r>
        <w:t>измерения.</w:t>
      </w:r>
      <w:proofErr w:type="gramEnd"/>
    </w:p>
    <w:p w:rsidR="00282C84" w:rsidRDefault="00282C84" w:rsidP="00282C84">
      <w:pPr>
        <w:pStyle w:val="a5"/>
        <w:spacing w:line="360" w:lineRule="auto"/>
        <w:ind w:left="0" w:firstLine="709"/>
        <w:jc w:val="both"/>
        <w:rPr>
          <w:spacing w:val="-20"/>
        </w:rPr>
      </w:pPr>
      <w:r>
        <w:t>В зависимости от формы организации совместной деятельности учителя и обучающихся выделяются следующие методы обучения: изложение</w:t>
      </w:r>
      <w:r>
        <w:rPr>
          <w:spacing w:val="1"/>
        </w:rPr>
        <w:t xml:space="preserve"> </w:t>
      </w:r>
      <w:r>
        <w:rPr>
          <w:spacing w:val="-1"/>
        </w:rPr>
        <w:t>знаний,</w:t>
      </w:r>
      <w:r>
        <w:rPr>
          <w:spacing w:val="-21"/>
        </w:rPr>
        <w:t xml:space="preserve"> </w:t>
      </w:r>
      <w:r>
        <w:rPr>
          <w:spacing w:val="-1"/>
        </w:rPr>
        <w:t>беседа,</w:t>
      </w:r>
      <w:r>
        <w:rPr>
          <w:spacing w:val="-17"/>
        </w:rPr>
        <w:t xml:space="preserve"> </w:t>
      </w:r>
      <w:r>
        <w:t>самостоятельная</w:t>
      </w:r>
      <w:r>
        <w:rPr>
          <w:spacing w:val="-19"/>
        </w:rPr>
        <w:t xml:space="preserve"> </w:t>
      </w:r>
      <w:r>
        <w:t>работа.</w:t>
      </w:r>
      <w:r>
        <w:rPr>
          <w:spacing w:val="-20"/>
        </w:rPr>
        <w:t xml:space="preserve"> </w:t>
      </w:r>
    </w:p>
    <w:p w:rsidR="00282C84" w:rsidRPr="005E525A" w:rsidRDefault="00282C84" w:rsidP="00282C84">
      <w:pPr>
        <w:pStyle w:val="a5"/>
        <w:spacing w:line="360" w:lineRule="auto"/>
        <w:ind w:left="0" w:firstLine="709"/>
        <w:jc w:val="both"/>
      </w:pPr>
      <w:proofErr w:type="gramStart"/>
      <w:r>
        <w:t>В</w:t>
      </w:r>
      <w:r>
        <w:rPr>
          <w:spacing w:val="-18"/>
        </w:rPr>
        <w:t xml:space="preserve"> </w:t>
      </w:r>
      <w:r>
        <w:t>зависимости</w:t>
      </w:r>
      <w:r>
        <w:rPr>
          <w:spacing w:val="-16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источника</w:t>
      </w:r>
      <w:r>
        <w:rPr>
          <w:spacing w:val="-17"/>
        </w:rPr>
        <w:t xml:space="preserve"> </w:t>
      </w:r>
      <w:r>
        <w:t>знаний</w:t>
      </w:r>
      <w:r>
        <w:rPr>
          <w:spacing w:val="-68"/>
        </w:rPr>
        <w:t xml:space="preserve">                                      </w:t>
      </w:r>
      <w:r>
        <w:t>используются</w:t>
      </w:r>
      <w:r>
        <w:rPr>
          <w:spacing w:val="-16"/>
        </w:rPr>
        <w:t xml:space="preserve"> </w:t>
      </w:r>
      <w:r>
        <w:t>словесные</w:t>
      </w:r>
      <w:r>
        <w:rPr>
          <w:spacing w:val="-16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(рассказ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изложение</w:t>
      </w:r>
      <w:r>
        <w:rPr>
          <w:spacing w:val="-16"/>
        </w:rPr>
        <w:t xml:space="preserve"> </w:t>
      </w:r>
      <w:r>
        <w:t>знаний,</w:t>
      </w:r>
      <w:r>
        <w:rPr>
          <w:spacing w:val="-17"/>
        </w:rPr>
        <w:t xml:space="preserve"> </w:t>
      </w:r>
      <w:r>
        <w:t>беседа,</w:t>
      </w:r>
      <w:r>
        <w:rPr>
          <w:spacing w:val="-16"/>
        </w:rPr>
        <w:t xml:space="preserve"> </w:t>
      </w:r>
      <w:r>
        <w:t>работа по учебнику или другим печатным материалам), наглядные методы</w:t>
      </w:r>
      <w:r>
        <w:rPr>
          <w:spacing w:val="1"/>
        </w:rPr>
        <w:t xml:space="preserve"> </w:t>
      </w:r>
      <w:r>
        <w:t>(наблюдение, демонстрация предметов или их изображений), практические</w:t>
      </w:r>
      <w:r>
        <w:rPr>
          <w:spacing w:val="-67"/>
        </w:rPr>
        <w:t xml:space="preserve"> </w:t>
      </w:r>
      <w:r>
        <w:t>методы (измерение, вычерчивание геометрических фигур, лепка, аппликация,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числовых выражений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proofErr w:type="spellStart"/>
      <w:r>
        <w:t>д</w:t>
      </w:r>
      <w:proofErr w:type="spellEnd"/>
      <w:proofErr w:type="gramEnd"/>
    </w:p>
    <w:p w:rsidR="00282C84" w:rsidRDefault="00282C84" w:rsidP="00282C84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82C84" w:rsidRPr="00390578" w:rsidRDefault="00282C84" w:rsidP="00282C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90578">
        <w:rPr>
          <w:rFonts w:ascii="Times New Roman" w:hAnsi="Times New Roman" w:cs="Times New Roman"/>
          <w:b/>
          <w:sz w:val="28"/>
        </w:rPr>
        <w:t>Содержание</w:t>
      </w:r>
      <w:r w:rsidRPr="00390578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390578">
        <w:rPr>
          <w:rFonts w:ascii="Times New Roman" w:hAnsi="Times New Roman" w:cs="Times New Roman"/>
          <w:b/>
          <w:sz w:val="28"/>
        </w:rPr>
        <w:t>разделов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7055"/>
        <w:gridCol w:w="2512"/>
        <w:gridCol w:w="3770"/>
      </w:tblGrid>
      <w:tr w:rsidR="00282C84" w:rsidTr="00731C50">
        <w:trPr>
          <w:trHeight w:val="325"/>
        </w:trPr>
        <w:tc>
          <w:tcPr>
            <w:tcW w:w="888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lang w:val="ru-RU"/>
              </w:rPr>
              <w:t>п</w:t>
            </w:r>
            <w:proofErr w:type="spellEnd"/>
            <w:proofErr w:type="gramEnd"/>
            <w:r>
              <w:rPr>
                <w:sz w:val="24"/>
                <w:lang w:val="ru-RU"/>
              </w:rPr>
              <w:t>/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055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раздела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 – </w:t>
            </w:r>
            <w:proofErr w:type="gramStart"/>
            <w:r>
              <w:rPr>
                <w:sz w:val="24"/>
                <w:lang w:val="ru-RU"/>
              </w:rPr>
              <w:t>во</w:t>
            </w:r>
            <w:proofErr w:type="gramEnd"/>
            <w:r>
              <w:rPr>
                <w:sz w:val="24"/>
                <w:lang w:val="ru-RU"/>
              </w:rPr>
              <w:t xml:space="preserve"> часов</w:t>
            </w:r>
          </w:p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Контрольные работы (количество)</w:t>
            </w: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55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десяток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Нумерация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11</w:t>
            </w:r>
          </w:p>
          <w:p w:rsidR="00282C84" w:rsidRPr="005E525A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C84" w:rsidTr="00731C50">
        <w:trPr>
          <w:trHeight w:val="363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55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Сложение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и</w:t>
            </w:r>
            <w:r w:rsidRPr="00390578">
              <w:rPr>
                <w:spacing w:val="-3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вычитание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чисел</w:t>
            </w:r>
            <w:r w:rsidRPr="00390578">
              <w:rPr>
                <w:spacing w:val="-3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второго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десятка.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  <w:p w:rsidR="00282C84" w:rsidRPr="00822F8D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55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Умножение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и</w:t>
            </w:r>
            <w:r w:rsidRPr="00390578">
              <w:rPr>
                <w:spacing w:val="-3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деление</w:t>
            </w:r>
            <w:r w:rsidRPr="00390578">
              <w:rPr>
                <w:spacing w:val="-2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чисел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второго</w:t>
            </w:r>
            <w:r w:rsidRPr="00390578">
              <w:rPr>
                <w:spacing w:val="-4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десятка.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30</w:t>
            </w:r>
          </w:p>
          <w:p w:rsidR="00282C84" w:rsidRPr="00822F8D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C84" w:rsidTr="00731C50">
        <w:trPr>
          <w:trHeight w:val="363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55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Сотня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Нумерация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14</w:t>
            </w:r>
          </w:p>
          <w:p w:rsidR="00282C84" w:rsidRPr="00822F8D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7055" w:type="dxa"/>
          </w:tcPr>
          <w:p w:rsidR="00282C84" w:rsidRPr="00390578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390578">
              <w:rPr>
                <w:sz w:val="24"/>
                <w:lang w:val="ru-RU"/>
              </w:rPr>
              <w:t>Сотня.</w:t>
            </w:r>
            <w:r w:rsidRPr="00390578">
              <w:rPr>
                <w:spacing w:val="-2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Сложение</w:t>
            </w:r>
            <w:r w:rsidRPr="00390578">
              <w:rPr>
                <w:spacing w:val="-2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и</w:t>
            </w:r>
            <w:r w:rsidRPr="00390578">
              <w:rPr>
                <w:spacing w:val="-2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вычитание</w:t>
            </w:r>
            <w:r w:rsidRPr="00390578">
              <w:rPr>
                <w:spacing w:val="-2"/>
                <w:sz w:val="24"/>
                <w:lang w:val="ru-RU"/>
              </w:rPr>
              <w:t xml:space="preserve"> </w:t>
            </w:r>
            <w:r w:rsidRPr="00390578">
              <w:rPr>
                <w:sz w:val="24"/>
                <w:lang w:val="ru-RU"/>
              </w:rPr>
              <w:t>чисел.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35</w:t>
            </w:r>
          </w:p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55" w:type="dxa"/>
          </w:tcPr>
          <w:p w:rsidR="00282C84" w:rsidRPr="00C25F23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 w:rsidRPr="00C25F23">
              <w:rPr>
                <w:sz w:val="24"/>
                <w:lang w:val="ru-RU"/>
              </w:rPr>
              <w:t>Сотня.</w:t>
            </w:r>
            <w:r w:rsidRPr="00C25F23">
              <w:rPr>
                <w:spacing w:val="-3"/>
                <w:sz w:val="24"/>
                <w:lang w:val="ru-RU"/>
              </w:rPr>
              <w:t xml:space="preserve"> </w:t>
            </w:r>
            <w:r w:rsidRPr="00C25F23">
              <w:rPr>
                <w:sz w:val="24"/>
                <w:lang w:val="ru-RU"/>
              </w:rPr>
              <w:t>Умножение</w:t>
            </w:r>
            <w:r w:rsidRPr="00C25F23">
              <w:rPr>
                <w:spacing w:val="-3"/>
                <w:sz w:val="24"/>
                <w:lang w:val="ru-RU"/>
              </w:rPr>
              <w:t xml:space="preserve"> </w:t>
            </w:r>
            <w:r w:rsidRPr="00C25F23">
              <w:rPr>
                <w:sz w:val="24"/>
                <w:lang w:val="ru-RU"/>
              </w:rPr>
              <w:t>и</w:t>
            </w:r>
            <w:r w:rsidRPr="00C25F23">
              <w:rPr>
                <w:spacing w:val="-2"/>
                <w:sz w:val="24"/>
                <w:lang w:val="ru-RU"/>
              </w:rPr>
              <w:t xml:space="preserve"> </w:t>
            </w:r>
            <w:r w:rsidRPr="00C25F23">
              <w:rPr>
                <w:sz w:val="24"/>
                <w:lang w:val="ru-RU"/>
              </w:rPr>
              <w:t>деление</w:t>
            </w:r>
            <w:r w:rsidRPr="00C25F23">
              <w:rPr>
                <w:spacing w:val="-3"/>
                <w:sz w:val="24"/>
                <w:lang w:val="ru-RU"/>
              </w:rPr>
              <w:t xml:space="preserve"> </w:t>
            </w:r>
            <w:r w:rsidRPr="00C25F23">
              <w:rPr>
                <w:sz w:val="24"/>
                <w:lang w:val="ru-RU"/>
              </w:rPr>
              <w:t>чисел.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9</w:t>
            </w:r>
          </w:p>
          <w:p w:rsidR="00282C84" w:rsidRPr="00730465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55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12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6</w:t>
            </w:r>
          </w:p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  <w:p w:rsidR="00282C84" w:rsidRPr="00730465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</w:pPr>
          </w:p>
        </w:tc>
      </w:tr>
      <w:tr w:rsidR="00282C84" w:rsidTr="00731C50">
        <w:trPr>
          <w:trHeight w:val="361"/>
        </w:trPr>
        <w:tc>
          <w:tcPr>
            <w:tcW w:w="888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</w:p>
        </w:tc>
        <w:tc>
          <w:tcPr>
            <w:tcW w:w="7055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512" w:type="dxa"/>
          </w:tcPr>
          <w:p w:rsidR="00282C84" w:rsidRPr="003E0682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2E5E78">
              <w:rPr>
                <w:sz w:val="24"/>
                <w:lang w:val="ru-RU"/>
              </w:rPr>
              <w:t>36</w:t>
            </w:r>
          </w:p>
        </w:tc>
        <w:tc>
          <w:tcPr>
            <w:tcW w:w="3770" w:type="dxa"/>
          </w:tcPr>
          <w:p w:rsidR="00282C84" w:rsidRDefault="00282C84" w:rsidP="00731C50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282C84" w:rsidRDefault="00282C84" w:rsidP="00282C84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282C84" w:rsidRDefault="00282C84" w:rsidP="00282C84">
      <w:pPr>
        <w:tabs>
          <w:tab w:val="left" w:pos="827"/>
        </w:tabs>
        <w:spacing w:after="0" w:line="360" w:lineRule="auto"/>
        <w:jc w:val="both"/>
        <w:rPr>
          <w:sz w:val="28"/>
        </w:rPr>
      </w:pPr>
    </w:p>
    <w:p w:rsidR="00282C84" w:rsidRDefault="00282C84"/>
    <w:p w:rsidR="00282C84" w:rsidRDefault="00282C84"/>
    <w:sectPr w:rsidR="00282C84" w:rsidSect="00B60F35">
      <w:footerReference w:type="default" r:id="rId8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55F" w:rsidRDefault="0067555F" w:rsidP="00B60F35">
      <w:pPr>
        <w:spacing w:after="0" w:line="240" w:lineRule="auto"/>
      </w:pPr>
      <w:r>
        <w:separator/>
      </w:r>
    </w:p>
  </w:endnote>
  <w:endnote w:type="continuationSeparator" w:id="0">
    <w:p w:rsidR="0067555F" w:rsidRDefault="0067555F" w:rsidP="00B6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F35" w:rsidRDefault="00B60F3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55F" w:rsidRDefault="0067555F" w:rsidP="00B60F35">
      <w:pPr>
        <w:spacing w:after="0" w:line="240" w:lineRule="auto"/>
      </w:pPr>
      <w:r>
        <w:separator/>
      </w:r>
    </w:p>
  </w:footnote>
  <w:footnote w:type="continuationSeparator" w:id="0">
    <w:p w:rsidR="0067555F" w:rsidRDefault="0067555F" w:rsidP="00B60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90B"/>
    <w:multiLevelType w:val="hybridMultilevel"/>
    <w:tmpl w:val="6B28733A"/>
    <w:lvl w:ilvl="0" w:tplc="E77299EA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74C17D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DAC909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480EAB4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C044951C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E9D078D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0018E72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C5141634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0FB045BA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2E7754F1"/>
    <w:multiLevelType w:val="hybridMultilevel"/>
    <w:tmpl w:val="BD96BE1E"/>
    <w:lvl w:ilvl="0" w:tplc="323CAFC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A635D5"/>
    <w:multiLevelType w:val="hybridMultilevel"/>
    <w:tmpl w:val="EB9AF758"/>
    <w:lvl w:ilvl="0" w:tplc="7C0EC5E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C6C45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66A8A8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B188938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5B6DB7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9A8B680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E96C7D96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7EEC8F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3C98FEE2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563D3B4D"/>
    <w:multiLevelType w:val="hybridMultilevel"/>
    <w:tmpl w:val="6A9C38FC"/>
    <w:lvl w:ilvl="0" w:tplc="A0E6317E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B4462C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AD82C6E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726EDF4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651A0C06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9A6ED498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66A0740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BD96C116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F25AFB24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5">
    <w:nsid w:val="68AC676D"/>
    <w:multiLevelType w:val="hybridMultilevel"/>
    <w:tmpl w:val="2902A222"/>
    <w:lvl w:ilvl="0" w:tplc="7084FBD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4048EE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4E903F74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D82C942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9B08380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40706B8A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05526412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752CBA4C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9DECE67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6">
    <w:nsid w:val="75F17B24"/>
    <w:multiLevelType w:val="hybridMultilevel"/>
    <w:tmpl w:val="BECAF9AE"/>
    <w:lvl w:ilvl="0" w:tplc="323CAFC2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AA79AA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1554BF4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E75E9BE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F470F35C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AA0C3C1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4B9E80B8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A98497C0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12409F52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C84"/>
    <w:rsid w:val="00282C84"/>
    <w:rsid w:val="002E5E78"/>
    <w:rsid w:val="005E6B1B"/>
    <w:rsid w:val="0067555F"/>
    <w:rsid w:val="0099352B"/>
    <w:rsid w:val="00B60F35"/>
    <w:rsid w:val="00E60836"/>
    <w:rsid w:val="00E7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C8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282C84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82C8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главление 11"/>
    <w:basedOn w:val="a"/>
    <w:uiPriority w:val="1"/>
    <w:qFormat/>
    <w:rsid w:val="00282C84"/>
    <w:pPr>
      <w:widowControl w:val="0"/>
      <w:autoSpaceDE w:val="0"/>
      <w:autoSpaceDN w:val="0"/>
      <w:spacing w:before="270" w:after="0" w:line="240" w:lineRule="auto"/>
      <w:ind w:left="546" w:right="5" w:hanging="54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82C84"/>
    <w:pPr>
      <w:widowControl w:val="0"/>
      <w:autoSpaceDE w:val="0"/>
      <w:autoSpaceDN w:val="0"/>
      <w:spacing w:before="74" w:after="0" w:line="240" w:lineRule="auto"/>
      <w:ind w:left="26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82C84"/>
    <w:pPr>
      <w:widowControl w:val="0"/>
      <w:autoSpaceDE w:val="0"/>
      <w:autoSpaceDN w:val="0"/>
      <w:spacing w:before="16" w:after="0" w:line="240" w:lineRule="auto"/>
      <w:ind w:left="118" w:firstLine="42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282C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C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28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8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2C84"/>
  </w:style>
  <w:style w:type="paragraph" w:styleId="ab">
    <w:name w:val="footer"/>
    <w:basedOn w:val="a"/>
    <w:link w:val="ac"/>
    <w:uiPriority w:val="99"/>
    <w:unhideWhenUsed/>
    <w:rsid w:val="0028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2C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2146</Words>
  <Characters>12236</Characters>
  <Application>Microsoft Office Word</Application>
  <DocSecurity>0</DocSecurity>
  <Lines>101</Lines>
  <Paragraphs>28</Paragraphs>
  <ScaleCrop>false</ScaleCrop>
  <Company>Microsoft</Company>
  <LinksUpToDate>false</LinksUpToDate>
  <CharactersWithSpaces>14354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2025-10-14T18:56:00Z</dcterms:created>
  <dcterms:modified xsi:type="dcterms:W3CDTF">2025-10-14T20:11:00Z</dcterms:modified>
</cp:coreProperties>
</file>